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77" w:rsidRPr="001E5E12" w:rsidRDefault="001E5E12" w:rsidP="00380F8E">
      <w:pPr>
        <w:jc w:val="center"/>
        <w:rPr>
          <w:b/>
          <w:sz w:val="44"/>
          <w:szCs w:val="44"/>
          <w:lang w:val="en-GB"/>
        </w:rPr>
      </w:pPr>
      <w:bookmarkStart w:id="0" w:name="_GoBack"/>
      <w:bookmarkEnd w:id="0"/>
      <w:r w:rsidRPr="001E5E12">
        <w:rPr>
          <w:b/>
          <w:sz w:val="44"/>
          <w:szCs w:val="44"/>
          <w:lang w:val="en-GB"/>
        </w:rPr>
        <w:t>ANNUAL ANTI-MONEY LAUNDERING REPORT</w:t>
      </w:r>
    </w:p>
    <w:p w:rsidR="00215177" w:rsidRPr="001E5E12" w:rsidRDefault="001E5E12" w:rsidP="00215177">
      <w:pPr>
        <w:jc w:val="center"/>
        <w:rPr>
          <w:sz w:val="24"/>
          <w:szCs w:val="24"/>
          <w:lang w:val="en-GB"/>
        </w:rPr>
      </w:pPr>
      <w:r w:rsidRPr="001E5E12">
        <w:rPr>
          <w:sz w:val="24"/>
          <w:szCs w:val="24"/>
          <w:lang w:val="en-GB"/>
        </w:rPr>
        <w:t xml:space="preserve">This activity report </w:t>
      </w:r>
      <w:r w:rsidR="007331B5">
        <w:rPr>
          <w:sz w:val="24"/>
          <w:szCs w:val="24"/>
          <w:lang w:val="en-GB"/>
        </w:rPr>
        <w:t xml:space="preserve">relates to </w:t>
      </w:r>
      <w:r w:rsidR="00215177" w:rsidRPr="00C4053C">
        <w:rPr>
          <w:b/>
          <w:sz w:val="24"/>
          <w:szCs w:val="24"/>
          <w:highlight w:val="yellow"/>
          <w:lang w:val="en-GB"/>
        </w:rPr>
        <w:t>2014</w:t>
      </w:r>
      <w:r w:rsidR="00215177" w:rsidRPr="001E5E12">
        <w:rPr>
          <w:sz w:val="24"/>
          <w:szCs w:val="24"/>
          <w:lang w:val="en-GB"/>
        </w:rPr>
        <w:t>.</w:t>
      </w:r>
    </w:p>
    <w:p w:rsidR="00380F8E" w:rsidRPr="001E5E12" w:rsidRDefault="001E5E12" w:rsidP="001E5E12">
      <w:pPr>
        <w:jc w:val="center"/>
        <w:rPr>
          <w:sz w:val="20"/>
          <w:lang w:val="en-GB"/>
        </w:rPr>
      </w:pPr>
      <w:r w:rsidRPr="001E5E12">
        <w:rPr>
          <w:sz w:val="20"/>
          <w:lang w:val="en-GB"/>
        </w:rPr>
        <w:t>This report</w:t>
      </w:r>
      <w:r>
        <w:rPr>
          <w:sz w:val="20"/>
          <w:lang w:val="en-GB"/>
        </w:rPr>
        <w:t xml:space="preserve"> </w:t>
      </w:r>
      <w:r w:rsidR="00583065">
        <w:rPr>
          <w:sz w:val="20"/>
          <w:lang w:val="en-GB"/>
        </w:rPr>
        <w:t>must</w:t>
      </w:r>
      <w:r>
        <w:rPr>
          <w:sz w:val="20"/>
          <w:lang w:val="en-GB"/>
        </w:rPr>
        <w:t xml:space="preserve"> be submitted to the FPS Economy, </w:t>
      </w:r>
      <w:r w:rsidR="00583065">
        <w:rPr>
          <w:sz w:val="20"/>
          <w:lang w:val="en-GB"/>
        </w:rPr>
        <w:t>Licence Service</w:t>
      </w:r>
      <w:r>
        <w:rPr>
          <w:sz w:val="20"/>
          <w:lang w:val="en-GB"/>
        </w:rPr>
        <w:t xml:space="preserve"> (diamond), </w:t>
      </w:r>
      <w:proofErr w:type="spellStart"/>
      <w:r>
        <w:rPr>
          <w:sz w:val="20"/>
          <w:lang w:val="en-GB"/>
        </w:rPr>
        <w:t>Italiëlei</w:t>
      </w:r>
      <w:proofErr w:type="spellEnd"/>
      <w:r>
        <w:rPr>
          <w:sz w:val="20"/>
          <w:lang w:val="en-GB"/>
        </w:rPr>
        <w:t xml:space="preserve"> 124, PO box 71, 2018 Antwerp, or to the front desk at AWDC, </w:t>
      </w:r>
      <w:proofErr w:type="spellStart"/>
      <w:r>
        <w:rPr>
          <w:sz w:val="20"/>
          <w:lang w:val="en-GB"/>
        </w:rPr>
        <w:t>H</w:t>
      </w:r>
      <w:r w:rsidR="00215177" w:rsidRPr="001E5E12">
        <w:rPr>
          <w:sz w:val="20"/>
          <w:lang w:val="en-GB"/>
        </w:rPr>
        <w:t>oveniersstraat</w:t>
      </w:r>
      <w:proofErr w:type="spellEnd"/>
      <w:r w:rsidR="00215177" w:rsidRPr="001E5E12">
        <w:rPr>
          <w:sz w:val="20"/>
          <w:lang w:val="en-GB"/>
        </w:rPr>
        <w:t xml:space="preserve"> 22, 2018 Antwerp</w:t>
      </w:r>
      <w:r>
        <w:rPr>
          <w:sz w:val="20"/>
          <w:lang w:val="en-GB"/>
        </w:rPr>
        <w:t>, no later than on 31 March 2015.</w:t>
      </w:r>
    </w:p>
    <w:p w:rsidR="00215177" w:rsidRPr="001E5E12" w:rsidRDefault="001E5E12" w:rsidP="00565845">
      <w:pPr>
        <w:rPr>
          <w:b/>
          <w:sz w:val="32"/>
          <w:szCs w:val="32"/>
          <w:lang w:val="en-GB"/>
        </w:rPr>
      </w:pPr>
      <w:r>
        <w:rPr>
          <w:b/>
          <w:sz w:val="32"/>
          <w:szCs w:val="32"/>
          <w:lang w:val="en-GB"/>
        </w:rPr>
        <w:t>SECTION</w:t>
      </w:r>
      <w:r w:rsidR="00DD5EBF" w:rsidRPr="001E5E12">
        <w:rPr>
          <w:b/>
          <w:sz w:val="32"/>
          <w:szCs w:val="32"/>
          <w:lang w:val="en-GB"/>
        </w:rPr>
        <w:t xml:space="preserve"> I: </w:t>
      </w:r>
      <w:r w:rsidR="00215177" w:rsidRPr="001E5E12">
        <w:rPr>
          <w:b/>
          <w:sz w:val="32"/>
          <w:szCs w:val="32"/>
          <w:lang w:val="en-GB"/>
        </w:rPr>
        <w:t>IDENTIFICATI</w:t>
      </w:r>
      <w:r>
        <w:rPr>
          <w:b/>
          <w:sz w:val="32"/>
          <w:szCs w:val="32"/>
          <w:lang w:val="en-GB"/>
        </w:rPr>
        <w:t>ON of the DIAMOND TRADER</w:t>
      </w:r>
    </w:p>
    <w:p w:rsidR="00215177" w:rsidRPr="007F347D" w:rsidRDefault="001E5E12" w:rsidP="001E5E12">
      <w:pPr>
        <w:jc w:val="both"/>
        <w:rPr>
          <w:lang w:val="en-GB"/>
        </w:rPr>
      </w:pPr>
      <w:r w:rsidRPr="007331B5">
        <w:rPr>
          <w:lang w:val="en-GB"/>
        </w:rPr>
        <w:t xml:space="preserve">The undersigned declares to have taken </w:t>
      </w:r>
      <w:r w:rsidR="007331B5" w:rsidRPr="007F347D">
        <w:rPr>
          <w:lang w:val="en-GB"/>
        </w:rPr>
        <w:t xml:space="preserve">knowledge </w:t>
      </w:r>
      <w:r w:rsidRPr="007F347D">
        <w:rPr>
          <w:lang w:val="en-GB"/>
        </w:rPr>
        <w:t>of the regulations of 7 October 2013</w:t>
      </w:r>
      <w:r w:rsidR="007331B5" w:rsidRPr="007F347D">
        <w:rPr>
          <w:lang w:val="en-GB"/>
        </w:rPr>
        <w:t xml:space="preserve"> implementing </w:t>
      </w:r>
      <w:r w:rsidRPr="007F347D">
        <w:rPr>
          <w:lang w:val="en-GB"/>
        </w:rPr>
        <w:t xml:space="preserve">the law of 11 January 1993 for the prevention of the use of the financial system for </w:t>
      </w:r>
      <w:r w:rsidR="007331B5" w:rsidRPr="007F347D">
        <w:rPr>
          <w:lang w:val="en-GB"/>
        </w:rPr>
        <w:t xml:space="preserve">money-laundering purposes and the financing of terrorism. </w:t>
      </w:r>
    </w:p>
    <w:p w:rsidR="00215177" w:rsidRPr="007F347D" w:rsidRDefault="001E5E12" w:rsidP="00B72EFB">
      <w:pPr>
        <w:spacing w:after="120" w:line="360" w:lineRule="auto"/>
        <w:rPr>
          <w:lang w:val="en-GB"/>
        </w:rPr>
      </w:pPr>
      <w:r w:rsidRPr="007F347D">
        <w:rPr>
          <w:lang w:val="en-GB"/>
        </w:rPr>
        <w:t xml:space="preserve">Report </w:t>
      </w:r>
      <w:r w:rsidR="007331B5" w:rsidRPr="007F347D">
        <w:rPr>
          <w:lang w:val="en-GB"/>
        </w:rPr>
        <w:t xml:space="preserve">drawn </w:t>
      </w:r>
      <w:r w:rsidRPr="007F347D">
        <w:rPr>
          <w:lang w:val="en-GB"/>
        </w:rPr>
        <w:t>up on</w:t>
      </w:r>
      <w:r w:rsidR="00215177" w:rsidRPr="007F347D">
        <w:rPr>
          <w:lang w:val="en-GB"/>
        </w:rPr>
        <w:t>: (</w:t>
      </w:r>
      <w:r w:rsidRPr="007F347D">
        <w:rPr>
          <w:lang w:val="en-GB"/>
        </w:rPr>
        <w:t>insert date</w:t>
      </w:r>
      <w:r w:rsidR="00215177" w:rsidRPr="007F347D">
        <w:rPr>
          <w:lang w:val="en-GB"/>
        </w:rPr>
        <w:t>): ……………………………………………………………………………………………………</w:t>
      </w:r>
      <w:r w:rsidR="007331B5" w:rsidRPr="007F347D">
        <w:rPr>
          <w:lang w:val="en-GB"/>
        </w:rPr>
        <w:t>……</w:t>
      </w:r>
    </w:p>
    <w:p w:rsidR="00215177" w:rsidRPr="007F347D" w:rsidRDefault="00215177" w:rsidP="00B72EFB">
      <w:pPr>
        <w:spacing w:after="120" w:line="360" w:lineRule="auto"/>
        <w:rPr>
          <w:lang w:val="en-GB"/>
        </w:rPr>
      </w:pPr>
      <w:r w:rsidRPr="007F347D">
        <w:rPr>
          <w:lang w:val="en-GB"/>
        </w:rPr>
        <w:t>Nam</w:t>
      </w:r>
      <w:r w:rsidR="001E5E12" w:rsidRPr="007F347D">
        <w:rPr>
          <w:lang w:val="en-GB"/>
        </w:rPr>
        <w:t>e</w:t>
      </w:r>
      <w:r w:rsidRPr="007F347D">
        <w:rPr>
          <w:lang w:val="en-GB"/>
        </w:rPr>
        <w:t xml:space="preserve"> + </w:t>
      </w:r>
      <w:r w:rsidR="001E5E12" w:rsidRPr="007F347D">
        <w:rPr>
          <w:lang w:val="en-GB"/>
        </w:rPr>
        <w:t>Capacity</w:t>
      </w:r>
      <w:r w:rsidRPr="007F347D">
        <w:rPr>
          <w:lang w:val="en-GB"/>
        </w:rPr>
        <w:t xml:space="preserve"> (</w:t>
      </w:r>
      <w:r w:rsidR="001E5E12" w:rsidRPr="007F347D">
        <w:rPr>
          <w:lang w:val="en-GB"/>
        </w:rPr>
        <w:t>director</w:t>
      </w:r>
      <w:r w:rsidRPr="007F347D">
        <w:rPr>
          <w:lang w:val="en-GB"/>
        </w:rPr>
        <w:t>/</w:t>
      </w:r>
      <w:r w:rsidR="001E5E12" w:rsidRPr="007F347D">
        <w:rPr>
          <w:lang w:val="en-GB"/>
        </w:rPr>
        <w:t>manager</w:t>
      </w:r>
      <w:r w:rsidRPr="007F347D">
        <w:rPr>
          <w:lang w:val="en-GB"/>
        </w:rPr>
        <w:t xml:space="preserve"> </w:t>
      </w:r>
      <w:r w:rsidR="001E5E12" w:rsidRPr="007F347D">
        <w:rPr>
          <w:lang w:val="en-GB"/>
        </w:rPr>
        <w:t>and</w:t>
      </w:r>
      <w:r w:rsidRPr="007F347D">
        <w:rPr>
          <w:lang w:val="en-GB"/>
        </w:rPr>
        <w:t>/o</w:t>
      </w:r>
      <w:r w:rsidR="001E5E12" w:rsidRPr="007F347D">
        <w:rPr>
          <w:lang w:val="en-GB"/>
        </w:rPr>
        <w:t>r anti-money laundering officer</w:t>
      </w:r>
      <w:r w:rsidR="00331531" w:rsidRPr="007F347D">
        <w:rPr>
          <w:lang w:val="en-GB"/>
        </w:rPr>
        <w:t>*</w:t>
      </w:r>
      <w:r w:rsidRPr="007F347D">
        <w:rPr>
          <w:lang w:val="en-GB"/>
        </w:rPr>
        <w:t>):</w:t>
      </w:r>
    </w:p>
    <w:p w:rsidR="00215177" w:rsidRPr="00232341" w:rsidRDefault="00215177" w:rsidP="00B72EFB">
      <w:pPr>
        <w:spacing w:after="120" w:line="360" w:lineRule="auto"/>
        <w:rPr>
          <w:lang w:val="en-GB"/>
        </w:rPr>
      </w:pPr>
      <w:r w:rsidRPr="005D7C5A">
        <w:rPr>
          <w:lang w:val="en-GB"/>
        </w:rPr>
        <w:t>…………………………………………………………………………………………………………………………………………………………………</w:t>
      </w:r>
    </w:p>
    <w:p w:rsidR="00215177" w:rsidRPr="00232341" w:rsidRDefault="00380F8E" w:rsidP="00B72EFB">
      <w:pPr>
        <w:spacing w:after="120" w:line="360" w:lineRule="auto"/>
        <w:rPr>
          <w:lang w:val="en-GB"/>
        </w:rPr>
      </w:pPr>
      <w:r w:rsidRPr="00232341">
        <w:rPr>
          <w:lang w:val="en-GB"/>
        </w:rPr>
        <w:t xml:space="preserve">E-mail </w:t>
      </w:r>
      <w:r w:rsidR="00215177" w:rsidRPr="00232341">
        <w:rPr>
          <w:lang w:val="en-GB"/>
        </w:rPr>
        <w:t>……………………………………………………………………………………………………………………………………………</w:t>
      </w:r>
      <w:r w:rsidRPr="00232341">
        <w:rPr>
          <w:lang w:val="en-GB"/>
        </w:rPr>
        <w:t>………..</w:t>
      </w:r>
    </w:p>
    <w:p w:rsidR="00215177" w:rsidRPr="007F347D" w:rsidRDefault="001E5E12" w:rsidP="00B72EFB">
      <w:pPr>
        <w:pStyle w:val="Lijstalinea"/>
        <w:spacing w:after="120" w:line="360" w:lineRule="auto"/>
        <w:ind w:left="0"/>
        <w:rPr>
          <w:lang w:val="en-GB"/>
        </w:rPr>
      </w:pPr>
      <w:r w:rsidRPr="00232341">
        <w:rPr>
          <w:lang w:val="en-GB"/>
        </w:rPr>
        <w:t>Company name</w:t>
      </w:r>
      <w:r w:rsidR="00215177" w:rsidRPr="00232341">
        <w:rPr>
          <w:lang w:val="en-GB"/>
        </w:rPr>
        <w:t>:</w:t>
      </w:r>
      <w:r w:rsidR="007F347D">
        <w:rPr>
          <w:lang w:val="en-GB"/>
        </w:rPr>
        <w:t xml:space="preserve"> </w:t>
      </w:r>
      <w:r w:rsidR="00215177" w:rsidRPr="007F347D">
        <w:rPr>
          <w:lang w:val="en-GB"/>
        </w:rPr>
        <w:t>…………………………………………………………</w:t>
      </w:r>
      <w:r w:rsidR="00331531" w:rsidRPr="007F347D">
        <w:rPr>
          <w:lang w:val="en-GB"/>
        </w:rPr>
        <w:t>…………………………………………………………</w:t>
      </w:r>
      <w:r w:rsidR="007F347D">
        <w:rPr>
          <w:lang w:val="en-GB"/>
        </w:rPr>
        <w:t>……………….</w:t>
      </w:r>
    </w:p>
    <w:p w:rsidR="00215177" w:rsidRPr="007F347D" w:rsidRDefault="00215177" w:rsidP="00B72EFB">
      <w:pPr>
        <w:pStyle w:val="Lijstalinea"/>
        <w:spacing w:after="120" w:line="360" w:lineRule="auto"/>
        <w:ind w:left="0"/>
        <w:rPr>
          <w:lang w:val="en-GB"/>
        </w:rPr>
      </w:pPr>
      <w:r w:rsidRPr="007F347D">
        <w:rPr>
          <w:lang w:val="en-GB"/>
        </w:rPr>
        <w:t>A</w:t>
      </w:r>
      <w:r w:rsidR="001E5E12" w:rsidRPr="007F347D">
        <w:rPr>
          <w:lang w:val="en-GB"/>
        </w:rPr>
        <w:t>d</w:t>
      </w:r>
      <w:r w:rsidRPr="007F347D">
        <w:rPr>
          <w:lang w:val="en-GB"/>
        </w:rPr>
        <w:t>dre</w:t>
      </w:r>
      <w:r w:rsidR="001E5E12" w:rsidRPr="007F347D">
        <w:rPr>
          <w:lang w:val="en-GB"/>
        </w:rPr>
        <w:t>s</w:t>
      </w:r>
      <w:r w:rsidRPr="007F347D">
        <w:rPr>
          <w:lang w:val="en-GB"/>
        </w:rPr>
        <w:t xml:space="preserve">s: </w:t>
      </w:r>
      <w:r w:rsidR="00331531" w:rsidRPr="007F347D">
        <w:rPr>
          <w:lang w:val="en-GB"/>
        </w:rPr>
        <w:t>……………………………………………………………………………………………………………………………</w:t>
      </w:r>
      <w:r w:rsidR="007F347D">
        <w:rPr>
          <w:lang w:val="en-GB"/>
        </w:rPr>
        <w:t>……………………</w:t>
      </w:r>
    </w:p>
    <w:p w:rsidR="00380F8E" w:rsidRPr="00C4053C" w:rsidRDefault="001E5E12" w:rsidP="00B72EFB">
      <w:pPr>
        <w:pStyle w:val="Lijstalinea"/>
        <w:spacing w:after="120" w:line="360" w:lineRule="auto"/>
        <w:ind w:left="0"/>
        <w:rPr>
          <w:lang w:val="en-GB"/>
        </w:rPr>
      </w:pPr>
      <w:r w:rsidRPr="007F347D">
        <w:rPr>
          <w:lang w:val="en-GB"/>
        </w:rPr>
        <w:t xml:space="preserve">Company identification number </w:t>
      </w:r>
      <w:r w:rsidR="00215177" w:rsidRPr="00C4053C">
        <w:rPr>
          <w:i/>
          <w:lang w:val="en-GB"/>
        </w:rPr>
        <w:t>(</w:t>
      </w:r>
      <w:r w:rsidRPr="00C4053C">
        <w:rPr>
          <w:i/>
          <w:lang w:val="en-GB"/>
        </w:rPr>
        <w:t>the VAT number preceded by</w:t>
      </w:r>
      <w:r w:rsidR="00215177" w:rsidRPr="00C4053C">
        <w:rPr>
          <w:i/>
          <w:lang w:val="en-GB"/>
        </w:rPr>
        <w:t xml:space="preserve"> 0): </w:t>
      </w:r>
      <w:r w:rsidR="00380F8E" w:rsidRPr="00C4053C">
        <w:rPr>
          <w:lang w:val="en-GB"/>
        </w:rPr>
        <w:t>0_ _ _ - _ _ _- _ _ _</w:t>
      </w:r>
    </w:p>
    <w:p w:rsidR="00380F8E" w:rsidRPr="00C4053C" w:rsidRDefault="001E5E12" w:rsidP="00B72EFB">
      <w:pPr>
        <w:pStyle w:val="Lijstalinea"/>
        <w:spacing w:after="120" w:line="360" w:lineRule="auto"/>
        <w:ind w:left="0"/>
        <w:rPr>
          <w:i/>
          <w:lang w:val="en-GB"/>
        </w:rPr>
      </w:pPr>
      <w:r w:rsidRPr="007331B5">
        <w:rPr>
          <w:lang w:val="en-GB"/>
        </w:rPr>
        <w:t>Registration number</w:t>
      </w:r>
      <w:r w:rsidR="00215177" w:rsidRPr="007F347D">
        <w:rPr>
          <w:lang w:val="en-GB"/>
        </w:rPr>
        <w:t xml:space="preserve"> </w:t>
      </w:r>
      <w:r w:rsidRPr="00C4053C">
        <w:rPr>
          <w:i/>
          <w:lang w:val="en-GB"/>
        </w:rPr>
        <w:t>(see</w:t>
      </w:r>
      <w:r w:rsidR="00215177" w:rsidRPr="00C4053C">
        <w:rPr>
          <w:i/>
          <w:lang w:val="en-GB"/>
        </w:rPr>
        <w:t xml:space="preserve"> website </w:t>
      </w:r>
      <w:r w:rsidR="00331531" w:rsidRPr="00C4053C">
        <w:rPr>
          <w:i/>
          <w:lang w:val="en-GB"/>
        </w:rPr>
        <w:t xml:space="preserve">www.registereddiamondcompanies.be):_ </w:t>
      </w:r>
      <w:r w:rsidR="00331531" w:rsidRPr="00C4053C">
        <w:rPr>
          <w:lang w:val="en-GB"/>
        </w:rPr>
        <w:t>_ _ _ _ _ _</w:t>
      </w:r>
      <w:r w:rsidR="00895D2E" w:rsidRPr="00C4053C">
        <w:rPr>
          <w:i/>
          <w:lang w:val="en-GB"/>
        </w:rPr>
        <w:t xml:space="preserve"> </w:t>
      </w:r>
    </w:p>
    <w:p w:rsidR="00215177" w:rsidRPr="00C4053C" w:rsidRDefault="001E5E12" w:rsidP="00B72EFB">
      <w:pPr>
        <w:pStyle w:val="Lijstalinea"/>
        <w:spacing w:after="120" w:line="360" w:lineRule="auto"/>
        <w:ind w:left="0"/>
        <w:rPr>
          <w:lang w:val="en-GB"/>
        </w:rPr>
      </w:pPr>
      <w:r w:rsidRPr="007331B5">
        <w:rPr>
          <w:lang w:val="en-GB"/>
        </w:rPr>
        <w:t>Signature</w:t>
      </w:r>
      <w:r w:rsidR="00380F8E" w:rsidRPr="007F347D">
        <w:rPr>
          <w:lang w:val="en-GB"/>
        </w:rPr>
        <w:t>: ………………………………………………</w:t>
      </w:r>
    </w:p>
    <w:p w:rsidR="00C55DE9" w:rsidRPr="00C4053C" w:rsidRDefault="00380F8E" w:rsidP="00380F8E">
      <w:pPr>
        <w:rPr>
          <w:i/>
          <w:sz w:val="18"/>
          <w:lang w:val="en-GB"/>
        </w:rPr>
      </w:pPr>
      <w:r w:rsidRPr="00C4053C">
        <w:rPr>
          <w:i/>
          <w:sz w:val="18"/>
          <w:lang w:val="en-GB"/>
        </w:rPr>
        <w:t>(*</w:t>
      </w:r>
      <w:r w:rsidR="001E5E12" w:rsidRPr="00C4053C">
        <w:rPr>
          <w:i/>
          <w:sz w:val="18"/>
          <w:lang w:val="en-GB"/>
        </w:rPr>
        <w:t>the anti-money laundering officer is the person responsible for the anti-money laundering policy within your company)</w:t>
      </w:r>
    </w:p>
    <w:p w:rsidR="00380F8E" w:rsidRPr="001E5E12" w:rsidRDefault="001E5E12" w:rsidP="00895D2E">
      <w:pPr>
        <w:pStyle w:val="Lijstalinea"/>
        <w:ind w:left="0"/>
        <w:rPr>
          <w:b/>
          <w:szCs w:val="20"/>
          <w:lang w:val="en-GB"/>
        </w:rPr>
      </w:pPr>
      <w:r>
        <w:rPr>
          <w:b/>
          <w:szCs w:val="20"/>
          <w:lang w:val="en-GB"/>
        </w:rPr>
        <w:t>Indicate Yes or No below</w:t>
      </w:r>
    </w:p>
    <w:tbl>
      <w:tblPr>
        <w:tblStyle w:val="Tabelraster"/>
        <w:tblW w:w="0" w:type="auto"/>
        <w:tblLook w:val="04A0" w:firstRow="1" w:lastRow="0" w:firstColumn="1" w:lastColumn="0" w:noHBand="0" w:noVBand="1"/>
      </w:tblPr>
      <w:tblGrid>
        <w:gridCol w:w="7479"/>
        <w:gridCol w:w="993"/>
        <w:gridCol w:w="1104"/>
      </w:tblGrid>
      <w:tr w:rsidR="00380F8E" w:rsidRPr="001E5E12" w:rsidTr="00F948C6">
        <w:tc>
          <w:tcPr>
            <w:tcW w:w="7479" w:type="dxa"/>
          </w:tcPr>
          <w:p w:rsidR="00380F8E" w:rsidRPr="001E5E12" w:rsidRDefault="00380F8E" w:rsidP="00F948C6">
            <w:pPr>
              <w:rPr>
                <w:b/>
                <w:lang w:val="en-GB"/>
              </w:rPr>
            </w:pPr>
          </w:p>
        </w:tc>
        <w:tc>
          <w:tcPr>
            <w:tcW w:w="993" w:type="dxa"/>
          </w:tcPr>
          <w:p w:rsidR="00380F8E" w:rsidRPr="001E5E12" w:rsidRDefault="001E5E12" w:rsidP="00F948C6">
            <w:pPr>
              <w:rPr>
                <w:b/>
                <w:lang w:val="en-GB"/>
              </w:rPr>
            </w:pPr>
            <w:r>
              <w:rPr>
                <w:b/>
                <w:lang w:val="en-GB"/>
              </w:rPr>
              <w:t>Yes</w:t>
            </w:r>
          </w:p>
        </w:tc>
        <w:tc>
          <w:tcPr>
            <w:tcW w:w="1104" w:type="dxa"/>
          </w:tcPr>
          <w:p w:rsidR="00380F8E" w:rsidRPr="001E5E12" w:rsidRDefault="00380F8E" w:rsidP="001E5E12">
            <w:pPr>
              <w:rPr>
                <w:b/>
                <w:lang w:val="en-GB"/>
              </w:rPr>
            </w:pPr>
            <w:r w:rsidRPr="001E5E12">
              <w:rPr>
                <w:b/>
                <w:lang w:val="en-GB"/>
              </w:rPr>
              <w:t>N</w:t>
            </w:r>
            <w:r w:rsidR="001E5E12">
              <w:rPr>
                <w:b/>
                <w:lang w:val="en-GB"/>
              </w:rPr>
              <w:t>o</w:t>
            </w:r>
          </w:p>
        </w:tc>
      </w:tr>
      <w:tr w:rsidR="00380F8E" w:rsidRPr="001E5E12" w:rsidTr="00F948C6">
        <w:tc>
          <w:tcPr>
            <w:tcW w:w="7479" w:type="dxa"/>
          </w:tcPr>
          <w:p w:rsidR="00380F8E" w:rsidRPr="001E5E12" w:rsidRDefault="001E5E12" w:rsidP="001E5E12">
            <w:pPr>
              <w:rPr>
                <w:lang w:val="en-GB"/>
              </w:rPr>
            </w:pPr>
            <w:r>
              <w:rPr>
                <w:lang w:val="en-GB"/>
              </w:rPr>
              <w:t>Have one or more of the director(s) and/or manager(s) within your company been replaced</w:t>
            </w:r>
            <w:r w:rsidR="00C4053C">
              <w:rPr>
                <w:lang w:val="en-GB"/>
              </w:rPr>
              <w:t xml:space="preserve"> during the last year</w:t>
            </w:r>
            <w:r>
              <w:rPr>
                <w:lang w:val="en-GB"/>
              </w:rPr>
              <w:t>?</w:t>
            </w:r>
            <w:r w:rsidR="00380F8E" w:rsidRPr="001E5E12">
              <w:rPr>
                <w:lang w:val="en-GB"/>
              </w:rPr>
              <w:t xml:space="preserve"> </w:t>
            </w:r>
          </w:p>
        </w:tc>
        <w:tc>
          <w:tcPr>
            <w:tcW w:w="993" w:type="dxa"/>
          </w:tcPr>
          <w:p w:rsidR="00380F8E" w:rsidRPr="001E5E12" w:rsidRDefault="00380F8E" w:rsidP="00F948C6">
            <w:pPr>
              <w:rPr>
                <w:lang w:val="en-GB"/>
              </w:rPr>
            </w:pPr>
          </w:p>
        </w:tc>
        <w:tc>
          <w:tcPr>
            <w:tcW w:w="1104" w:type="dxa"/>
          </w:tcPr>
          <w:p w:rsidR="00380F8E" w:rsidRPr="001E5E12" w:rsidRDefault="00380F8E" w:rsidP="00F948C6">
            <w:pPr>
              <w:rPr>
                <w:lang w:val="en-GB"/>
              </w:rPr>
            </w:pPr>
          </w:p>
        </w:tc>
      </w:tr>
    </w:tbl>
    <w:p w:rsidR="00380F8E" w:rsidRPr="001E5E12" w:rsidRDefault="001E5E12" w:rsidP="001E5E12">
      <w:pPr>
        <w:rPr>
          <w:lang w:val="en-GB"/>
        </w:rPr>
      </w:pPr>
      <w:r>
        <w:rPr>
          <w:lang w:val="en-GB"/>
        </w:rPr>
        <w:t>If yes, state the name/names of the new director(s)/manger(s) here and add a copy of the identity card or passport:</w:t>
      </w:r>
      <w:r w:rsidR="00380F8E" w:rsidRPr="001E5E12">
        <w:rPr>
          <w:lang w:val="en-GB"/>
        </w:rPr>
        <w:t xml:space="preserve"> ………………………………………………………………………………………………………………………………………………………………………………………………………………………………………………………………………………………………………………………………………………………………………………………………………………………………………………………………………………………………………</w:t>
      </w:r>
    </w:p>
    <w:tbl>
      <w:tblPr>
        <w:tblStyle w:val="Tabelraster"/>
        <w:tblW w:w="0" w:type="auto"/>
        <w:tblLook w:val="04A0" w:firstRow="1" w:lastRow="0" w:firstColumn="1" w:lastColumn="0" w:noHBand="0" w:noVBand="1"/>
      </w:tblPr>
      <w:tblGrid>
        <w:gridCol w:w="7479"/>
        <w:gridCol w:w="993"/>
        <w:gridCol w:w="1104"/>
      </w:tblGrid>
      <w:tr w:rsidR="00380F8E" w:rsidRPr="001E5E12" w:rsidTr="00F948C6">
        <w:tc>
          <w:tcPr>
            <w:tcW w:w="7479" w:type="dxa"/>
          </w:tcPr>
          <w:p w:rsidR="00380F8E" w:rsidRPr="001E5E12" w:rsidRDefault="00380F8E" w:rsidP="00F948C6">
            <w:pPr>
              <w:rPr>
                <w:b/>
                <w:lang w:val="en-GB"/>
              </w:rPr>
            </w:pPr>
          </w:p>
        </w:tc>
        <w:tc>
          <w:tcPr>
            <w:tcW w:w="993" w:type="dxa"/>
          </w:tcPr>
          <w:p w:rsidR="00380F8E" w:rsidRPr="001E5E12" w:rsidRDefault="001E5E12" w:rsidP="00F948C6">
            <w:pPr>
              <w:rPr>
                <w:b/>
                <w:lang w:val="en-GB"/>
              </w:rPr>
            </w:pPr>
            <w:r>
              <w:rPr>
                <w:b/>
                <w:lang w:val="en-GB"/>
              </w:rPr>
              <w:t>Yes</w:t>
            </w:r>
          </w:p>
        </w:tc>
        <w:tc>
          <w:tcPr>
            <w:tcW w:w="1104" w:type="dxa"/>
          </w:tcPr>
          <w:p w:rsidR="00380F8E" w:rsidRPr="001E5E12" w:rsidRDefault="00380F8E" w:rsidP="001E5E12">
            <w:pPr>
              <w:rPr>
                <w:b/>
                <w:lang w:val="en-GB"/>
              </w:rPr>
            </w:pPr>
            <w:r w:rsidRPr="001E5E12">
              <w:rPr>
                <w:b/>
                <w:lang w:val="en-GB"/>
              </w:rPr>
              <w:t>N</w:t>
            </w:r>
            <w:r w:rsidR="001E5E12">
              <w:rPr>
                <w:b/>
                <w:lang w:val="en-GB"/>
              </w:rPr>
              <w:t>o</w:t>
            </w:r>
          </w:p>
        </w:tc>
      </w:tr>
      <w:tr w:rsidR="00380F8E" w:rsidRPr="001E5E12" w:rsidTr="00F948C6">
        <w:tc>
          <w:tcPr>
            <w:tcW w:w="7479" w:type="dxa"/>
          </w:tcPr>
          <w:p w:rsidR="00380F8E" w:rsidRPr="001E5E12" w:rsidRDefault="001E5E12" w:rsidP="001E5E12">
            <w:pPr>
              <w:rPr>
                <w:lang w:val="en-GB"/>
              </w:rPr>
            </w:pPr>
            <w:r>
              <w:rPr>
                <w:lang w:val="en-GB"/>
              </w:rPr>
              <w:t>Have one or more of the shareholder(s) within your company been replaced</w:t>
            </w:r>
            <w:r w:rsidR="00C4053C">
              <w:rPr>
                <w:lang w:val="en-GB"/>
              </w:rPr>
              <w:t xml:space="preserve"> during the last year</w:t>
            </w:r>
            <w:r>
              <w:rPr>
                <w:lang w:val="en-GB"/>
              </w:rPr>
              <w:t>?</w:t>
            </w:r>
            <w:r w:rsidR="00380F8E" w:rsidRPr="001E5E12">
              <w:rPr>
                <w:lang w:val="en-GB"/>
              </w:rPr>
              <w:t xml:space="preserve"> </w:t>
            </w:r>
          </w:p>
        </w:tc>
        <w:tc>
          <w:tcPr>
            <w:tcW w:w="993" w:type="dxa"/>
          </w:tcPr>
          <w:p w:rsidR="00380F8E" w:rsidRPr="001E5E12" w:rsidRDefault="00380F8E" w:rsidP="00F948C6">
            <w:pPr>
              <w:rPr>
                <w:lang w:val="en-GB"/>
              </w:rPr>
            </w:pPr>
          </w:p>
        </w:tc>
        <w:tc>
          <w:tcPr>
            <w:tcW w:w="1104" w:type="dxa"/>
          </w:tcPr>
          <w:p w:rsidR="00380F8E" w:rsidRPr="001E5E12" w:rsidRDefault="00380F8E" w:rsidP="00F948C6">
            <w:pPr>
              <w:rPr>
                <w:lang w:val="en-GB"/>
              </w:rPr>
            </w:pPr>
          </w:p>
        </w:tc>
      </w:tr>
    </w:tbl>
    <w:p w:rsidR="00380F8E" w:rsidRPr="001E5E12" w:rsidRDefault="001E5E12" w:rsidP="001E5E12">
      <w:pPr>
        <w:rPr>
          <w:lang w:val="en-GB"/>
        </w:rPr>
      </w:pPr>
      <w:r>
        <w:rPr>
          <w:lang w:val="en-GB"/>
        </w:rPr>
        <w:t>If yes, state the name/names of the new shareholder(s) here and add a copy of the identity card or passport:</w:t>
      </w:r>
      <w:r w:rsidR="00380F8E" w:rsidRPr="001E5E12">
        <w:rPr>
          <w:lang w:val="en-GB"/>
        </w:rPr>
        <w:t xml:space="preserve"> ………………………………………………………………………………………………………………………………………………………………………………………………………………………………………………………………………………………………………………………………………………………………………………………………………………………………………………………………………………………………………</w:t>
      </w:r>
    </w:p>
    <w:p w:rsidR="00380F8E" w:rsidRPr="001E5E12" w:rsidRDefault="00380F8E" w:rsidP="00895D2E">
      <w:pPr>
        <w:pStyle w:val="Lijstalinea"/>
        <w:ind w:left="0"/>
        <w:rPr>
          <w:szCs w:val="20"/>
          <w:lang w:val="en-GB"/>
        </w:rPr>
      </w:pPr>
    </w:p>
    <w:tbl>
      <w:tblPr>
        <w:tblStyle w:val="Tabelraster"/>
        <w:tblW w:w="0" w:type="auto"/>
        <w:tblLook w:val="04A0" w:firstRow="1" w:lastRow="0" w:firstColumn="1" w:lastColumn="0" w:noHBand="0" w:noVBand="1"/>
      </w:tblPr>
      <w:tblGrid>
        <w:gridCol w:w="7621"/>
        <w:gridCol w:w="851"/>
        <w:gridCol w:w="1104"/>
      </w:tblGrid>
      <w:tr w:rsidR="00C55DE9" w:rsidRPr="001E5E12" w:rsidTr="00C55DE9">
        <w:tc>
          <w:tcPr>
            <w:tcW w:w="7621" w:type="dxa"/>
          </w:tcPr>
          <w:p w:rsidR="00C55DE9" w:rsidRPr="001E5E12" w:rsidRDefault="00C55DE9" w:rsidP="00C55DE9">
            <w:pPr>
              <w:rPr>
                <w:lang w:val="en-GB"/>
              </w:rPr>
            </w:pPr>
          </w:p>
        </w:tc>
        <w:tc>
          <w:tcPr>
            <w:tcW w:w="851" w:type="dxa"/>
          </w:tcPr>
          <w:p w:rsidR="00C55DE9" w:rsidRPr="00C4053C" w:rsidRDefault="001E5E12" w:rsidP="00C55DE9">
            <w:pPr>
              <w:rPr>
                <w:b/>
                <w:lang w:val="en-GB"/>
              </w:rPr>
            </w:pPr>
            <w:r w:rsidRPr="00C4053C">
              <w:rPr>
                <w:b/>
                <w:lang w:val="en-GB"/>
              </w:rPr>
              <w:t>Yes</w:t>
            </w:r>
          </w:p>
        </w:tc>
        <w:tc>
          <w:tcPr>
            <w:tcW w:w="1104" w:type="dxa"/>
          </w:tcPr>
          <w:p w:rsidR="00C55DE9" w:rsidRPr="00C4053C" w:rsidRDefault="001E5E12" w:rsidP="00C55DE9">
            <w:pPr>
              <w:rPr>
                <w:b/>
                <w:lang w:val="en-GB"/>
              </w:rPr>
            </w:pPr>
            <w:r w:rsidRPr="00C4053C">
              <w:rPr>
                <w:b/>
                <w:lang w:val="en-GB"/>
              </w:rPr>
              <w:t>No</w:t>
            </w:r>
          </w:p>
        </w:tc>
      </w:tr>
      <w:tr w:rsidR="00C55DE9" w:rsidRPr="001E5E12" w:rsidTr="00C55DE9">
        <w:tc>
          <w:tcPr>
            <w:tcW w:w="7621" w:type="dxa"/>
          </w:tcPr>
          <w:p w:rsidR="00C55DE9" w:rsidRPr="001E5E12" w:rsidRDefault="001E5E12" w:rsidP="001E5E12">
            <w:pPr>
              <w:rPr>
                <w:lang w:val="en-GB"/>
              </w:rPr>
            </w:pPr>
            <w:r>
              <w:rPr>
                <w:lang w:val="en-GB"/>
              </w:rPr>
              <w:t xml:space="preserve">Are you a Belgian registered diamond </w:t>
            </w:r>
            <w:r w:rsidR="007331B5">
              <w:rPr>
                <w:lang w:val="en-GB"/>
              </w:rPr>
              <w:t>company</w:t>
            </w:r>
            <w:r>
              <w:rPr>
                <w:lang w:val="en-GB"/>
              </w:rPr>
              <w:t xml:space="preserve"> with activities in the last year?</w:t>
            </w:r>
          </w:p>
        </w:tc>
        <w:tc>
          <w:tcPr>
            <w:tcW w:w="851" w:type="dxa"/>
          </w:tcPr>
          <w:p w:rsidR="00C55DE9" w:rsidRPr="001E5E12" w:rsidRDefault="00C55DE9" w:rsidP="00C55DE9">
            <w:pPr>
              <w:rPr>
                <w:lang w:val="en-GB"/>
              </w:rPr>
            </w:pPr>
          </w:p>
        </w:tc>
        <w:tc>
          <w:tcPr>
            <w:tcW w:w="1104" w:type="dxa"/>
          </w:tcPr>
          <w:p w:rsidR="00C55DE9" w:rsidRPr="001E5E12" w:rsidRDefault="00C55DE9" w:rsidP="00C55DE9">
            <w:pPr>
              <w:rPr>
                <w:lang w:val="en-GB"/>
              </w:rPr>
            </w:pPr>
          </w:p>
        </w:tc>
      </w:tr>
      <w:tr w:rsidR="00C55DE9" w:rsidRPr="001E5E12" w:rsidTr="00C55DE9">
        <w:tc>
          <w:tcPr>
            <w:tcW w:w="7621" w:type="dxa"/>
          </w:tcPr>
          <w:p w:rsidR="000E5E83" w:rsidRPr="001E5E12" w:rsidRDefault="001E5E12" w:rsidP="00CC393A">
            <w:pPr>
              <w:rPr>
                <w:lang w:val="en-GB"/>
              </w:rPr>
            </w:pPr>
            <w:r>
              <w:rPr>
                <w:lang w:val="en-GB"/>
              </w:rPr>
              <w:t>If no</w:t>
            </w:r>
            <w:r w:rsidR="00C4053C">
              <w:rPr>
                <w:highlight w:val="yellow"/>
                <w:lang w:val="en-GB"/>
              </w:rPr>
              <w:t xml:space="preserve"> YOU DO NOT HAVE TO COMPLETE THE FORM</w:t>
            </w:r>
            <w:r w:rsidR="000E5E83" w:rsidRPr="001E5E12">
              <w:rPr>
                <w:lang w:val="en-GB"/>
              </w:rPr>
              <w:t>:</w:t>
            </w:r>
          </w:p>
          <w:p w:rsidR="000E5E83" w:rsidRPr="001E5E12" w:rsidRDefault="000E5E83" w:rsidP="00CC393A">
            <w:pPr>
              <w:rPr>
                <w:lang w:val="en-GB"/>
              </w:rPr>
            </w:pPr>
            <w:r w:rsidRPr="001E5E12">
              <w:rPr>
                <w:lang w:val="en-GB"/>
              </w:rPr>
              <w:t xml:space="preserve">- </w:t>
            </w:r>
            <w:r w:rsidR="001E5E12">
              <w:rPr>
                <w:lang w:val="en-GB"/>
              </w:rPr>
              <w:t xml:space="preserve">this means that you had </w:t>
            </w:r>
            <w:r w:rsidR="001E5E12">
              <w:rPr>
                <w:u w:val="single"/>
                <w:lang w:val="en-GB"/>
              </w:rPr>
              <w:t>no activities</w:t>
            </w:r>
            <w:r w:rsidR="001E5E12">
              <w:rPr>
                <w:lang w:val="en-GB"/>
              </w:rPr>
              <w:t xml:space="preserve"> in the last year</w:t>
            </w:r>
          </w:p>
          <w:p w:rsidR="00C55DE9" w:rsidRPr="001E5E12" w:rsidRDefault="000E5E83" w:rsidP="00C4053C">
            <w:pPr>
              <w:rPr>
                <w:lang w:val="en-GB"/>
              </w:rPr>
            </w:pPr>
            <w:r w:rsidRPr="001E5E12">
              <w:rPr>
                <w:lang w:val="en-GB"/>
              </w:rPr>
              <w:t xml:space="preserve">- </w:t>
            </w:r>
            <w:r w:rsidR="00CC393A" w:rsidRPr="001E5E12">
              <w:rPr>
                <w:lang w:val="en-GB"/>
              </w:rPr>
              <w:t>o</w:t>
            </w:r>
            <w:r w:rsidR="001E5E12">
              <w:rPr>
                <w:lang w:val="en-GB"/>
              </w:rPr>
              <w:t xml:space="preserve">r you were </w:t>
            </w:r>
            <w:r w:rsidR="001E5E12">
              <w:rPr>
                <w:u w:val="single"/>
                <w:lang w:val="en-GB"/>
              </w:rPr>
              <w:t>exclusively</w:t>
            </w:r>
            <w:r w:rsidR="001E5E12">
              <w:rPr>
                <w:lang w:val="en-GB"/>
              </w:rPr>
              <w:t xml:space="preserve"> active last year as: broker, jeweller</w:t>
            </w:r>
            <w:r w:rsidR="00BF56D0">
              <w:rPr>
                <w:lang w:val="en-GB"/>
              </w:rPr>
              <w:t>, cutter, seller of materials?</w:t>
            </w:r>
            <w:r w:rsidR="00CC393A" w:rsidRPr="001E5E12">
              <w:rPr>
                <w:lang w:val="en-GB"/>
              </w:rPr>
              <w:t xml:space="preserve">  </w:t>
            </w:r>
            <w:r w:rsidRPr="001E5E12">
              <w:rPr>
                <w:lang w:val="en-GB"/>
              </w:rPr>
              <w:t xml:space="preserve"> (</w:t>
            </w:r>
            <w:r w:rsidR="00C4053C" w:rsidRPr="00575490">
              <w:rPr>
                <w:b/>
                <w:i/>
                <w:lang w:val="en-GB"/>
              </w:rPr>
              <w:t xml:space="preserve">also </w:t>
            </w:r>
            <w:r w:rsidR="00BF56D0" w:rsidRPr="00C4053C">
              <w:rPr>
                <w:b/>
                <w:i/>
                <w:lang w:val="en-GB"/>
              </w:rPr>
              <w:t>circle the activity that applies to you</w:t>
            </w:r>
            <w:r w:rsidRPr="001E5E12">
              <w:rPr>
                <w:lang w:val="en-GB"/>
              </w:rPr>
              <w:t>)</w:t>
            </w:r>
          </w:p>
        </w:tc>
        <w:tc>
          <w:tcPr>
            <w:tcW w:w="851" w:type="dxa"/>
          </w:tcPr>
          <w:p w:rsidR="00C55DE9" w:rsidRPr="001E5E12" w:rsidRDefault="00C55DE9" w:rsidP="00C55DE9">
            <w:pPr>
              <w:rPr>
                <w:lang w:val="en-GB"/>
              </w:rPr>
            </w:pPr>
          </w:p>
        </w:tc>
        <w:tc>
          <w:tcPr>
            <w:tcW w:w="1104" w:type="dxa"/>
          </w:tcPr>
          <w:p w:rsidR="00C55DE9" w:rsidRPr="001E5E12" w:rsidRDefault="00C55DE9" w:rsidP="00C55DE9">
            <w:pPr>
              <w:rPr>
                <w:lang w:val="en-GB"/>
              </w:rPr>
            </w:pPr>
          </w:p>
        </w:tc>
      </w:tr>
    </w:tbl>
    <w:p w:rsidR="00380F8E" w:rsidRPr="001E5E12" w:rsidRDefault="00380F8E">
      <w:pPr>
        <w:rPr>
          <w:b/>
          <w:sz w:val="32"/>
          <w:lang w:val="en-GB"/>
        </w:rPr>
      </w:pPr>
    </w:p>
    <w:p w:rsidR="002F41D8" w:rsidRPr="001E5E12" w:rsidRDefault="00BF56D0">
      <w:pPr>
        <w:rPr>
          <w:sz w:val="32"/>
          <w:lang w:val="en-GB"/>
        </w:rPr>
      </w:pPr>
      <w:r>
        <w:rPr>
          <w:b/>
          <w:sz w:val="32"/>
          <w:lang w:val="en-GB"/>
        </w:rPr>
        <w:t>SECTION</w:t>
      </w:r>
      <w:r w:rsidR="00331531" w:rsidRPr="001E5E12">
        <w:rPr>
          <w:b/>
          <w:sz w:val="32"/>
          <w:lang w:val="en-GB"/>
        </w:rPr>
        <w:t xml:space="preserve"> I</w:t>
      </w:r>
      <w:r w:rsidR="00DD5EBF" w:rsidRPr="001E5E12">
        <w:rPr>
          <w:b/>
          <w:sz w:val="32"/>
          <w:lang w:val="en-GB"/>
        </w:rPr>
        <w:t>I</w:t>
      </w:r>
      <w:r w:rsidR="00331531" w:rsidRPr="001E5E12">
        <w:rPr>
          <w:b/>
          <w:sz w:val="32"/>
          <w:lang w:val="en-GB"/>
        </w:rPr>
        <w:t xml:space="preserve">: </w:t>
      </w:r>
      <w:r w:rsidR="00DD5EBF" w:rsidRPr="001E5E12">
        <w:rPr>
          <w:b/>
          <w:sz w:val="32"/>
          <w:lang w:val="en-GB"/>
        </w:rPr>
        <w:t>IDENTIFICATI</w:t>
      </w:r>
      <w:r>
        <w:rPr>
          <w:b/>
          <w:sz w:val="32"/>
          <w:lang w:val="en-GB"/>
        </w:rPr>
        <w:t>ON OF CLIENTS</w:t>
      </w:r>
    </w:p>
    <w:p w:rsidR="00895D2E" w:rsidRPr="001E5E12" w:rsidRDefault="00BF56D0" w:rsidP="00575490">
      <w:pPr>
        <w:rPr>
          <w:i/>
          <w:sz w:val="20"/>
          <w:lang w:val="en-GB"/>
        </w:rPr>
      </w:pPr>
      <w:r>
        <w:rPr>
          <w:i/>
          <w:sz w:val="20"/>
          <w:lang w:val="en-GB"/>
        </w:rPr>
        <w:t xml:space="preserve">When </w:t>
      </w:r>
      <w:r w:rsidR="007331B5">
        <w:rPr>
          <w:i/>
          <w:sz w:val="20"/>
          <w:lang w:val="en-GB"/>
        </w:rPr>
        <w:t>do you have to</w:t>
      </w:r>
      <w:r>
        <w:rPr>
          <w:i/>
          <w:sz w:val="20"/>
          <w:lang w:val="en-GB"/>
        </w:rPr>
        <w:t xml:space="preserve"> identify: (</w:t>
      </w:r>
      <w:proofErr w:type="spellStart"/>
      <w:r>
        <w:rPr>
          <w:i/>
          <w:sz w:val="20"/>
          <w:lang w:val="en-GB"/>
        </w:rPr>
        <w:t>i</w:t>
      </w:r>
      <w:proofErr w:type="spellEnd"/>
      <w:r>
        <w:rPr>
          <w:i/>
          <w:sz w:val="20"/>
          <w:lang w:val="en-GB"/>
        </w:rPr>
        <w:t>) Identification of your clients or their agents for business relationships and all occasional transactions exceeding 10</w:t>
      </w:r>
      <w:r w:rsidR="00452A3D">
        <w:rPr>
          <w:i/>
          <w:sz w:val="20"/>
          <w:lang w:val="en-GB"/>
        </w:rPr>
        <w:t>.</w:t>
      </w:r>
      <w:r>
        <w:rPr>
          <w:i/>
          <w:sz w:val="20"/>
          <w:lang w:val="en-GB"/>
        </w:rPr>
        <w:t>000</w:t>
      </w:r>
      <w:r w:rsidR="00452A3D">
        <w:rPr>
          <w:i/>
          <w:sz w:val="20"/>
          <w:lang w:val="en-GB"/>
        </w:rPr>
        <w:t xml:space="preserve"> EUR</w:t>
      </w:r>
      <w:r>
        <w:rPr>
          <w:i/>
          <w:sz w:val="20"/>
          <w:lang w:val="en-GB"/>
        </w:rPr>
        <w:t>, (ii) For suppliers or their agents only if they are paid in any way other than by bank transfer, (iii) in other cases whenever there is any doubt regarding the reliability of identification data obtained earlier and in case of suspected money laundering or financing of terrorism</w:t>
      </w:r>
    </w:p>
    <w:tbl>
      <w:tblPr>
        <w:tblStyle w:val="Tabelraster"/>
        <w:tblW w:w="0" w:type="auto"/>
        <w:tblLook w:val="04A0" w:firstRow="1" w:lastRow="0" w:firstColumn="1" w:lastColumn="0" w:noHBand="0" w:noVBand="1"/>
      </w:tblPr>
      <w:tblGrid>
        <w:gridCol w:w="7621"/>
        <w:gridCol w:w="851"/>
        <w:gridCol w:w="1104"/>
      </w:tblGrid>
      <w:tr w:rsidR="00331531" w:rsidRPr="001E5E12" w:rsidTr="00331531">
        <w:tc>
          <w:tcPr>
            <w:tcW w:w="7621" w:type="dxa"/>
          </w:tcPr>
          <w:p w:rsidR="00331531" w:rsidRPr="001E5E12" w:rsidRDefault="00331531">
            <w:pPr>
              <w:rPr>
                <w:lang w:val="en-GB"/>
              </w:rPr>
            </w:pPr>
          </w:p>
        </w:tc>
        <w:tc>
          <w:tcPr>
            <w:tcW w:w="851" w:type="dxa"/>
          </w:tcPr>
          <w:p w:rsidR="00331531" w:rsidRPr="00C4053C" w:rsidRDefault="001E5E12">
            <w:pPr>
              <w:rPr>
                <w:b/>
                <w:lang w:val="en-GB"/>
              </w:rPr>
            </w:pPr>
            <w:r w:rsidRPr="00C4053C">
              <w:rPr>
                <w:b/>
                <w:lang w:val="en-GB"/>
              </w:rPr>
              <w:t>Yes</w:t>
            </w:r>
          </w:p>
        </w:tc>
        <w:tc>
          <w:tcPr>
            <w:tcW w:w="1104" w:type="dxa"/>
          </w:tcPr>
          <w:p w:rsidR="00331531" w:rsidRPr="00C4053C" w:rsidRDefault="001E5E12">
            <w:pPr>
              <w:rPr>
                <w:b/>
                <w:lang w:val="en-GB"/>
              </w:rPr>
            </w:pPr>
            <w:r w:rsidRPr="00C4053C">
              <w:rPr>
                <w:b/>
                <w:lang w:val="en-GB"/>
              </w:rPr>
              <w:t>No</w:t>
            </w:r>
          </w:p>
        </w:tc>
      </w:tr>
      <w:tr w:rsidR="00331531" w:rsidRPr="001E5E12" w:rsidTr="00331531">
        <w:tc>
          <w:tcPr>
            <w:tcW w:w="7621" w:type="dxa"/>
          </w:tcPr>
          <w:p w:rsidR="00331531" w:rsidRPr="001E5E12" w:rsidRDefault="00BF56D0" w:rsidP="007F347D">
            <w:pPr>
              <w:rPr>
                <w:lang w:val="en-GB"/>
              </w:rPr>
            </w:pPr>
            <w:r>
              <w:rPr>
                <w:lang w:val="en-GB"/>
              </w:rPr>
              <w:t xml:space="preserve">Your client(s) is/are (a) Belgian registered diamond </w:t>
            </w:r>
            <w:r w:rsidR="007F347D">
              <w:rPr>
                <w:lang w:val="en-GB"/>
              </w:rPr>
              <w:t>company/companies</w:t>
            </w:r>
          </w:p>
        </w:tc>
        <w:tc>
          <w:tcPr>
            <w:tcW w:w="851" w:type="dxa"/>
          </w:tcPr>
          <w:p w:rsidR="00331531" w:rsidRPr="001E5E12" w:rsidRDefault="00331531">
            <w:pPr>
              <w:rPr>
                <w:lang w:val="en-GB"/>
              </w:rPr>
            </w:pPr>
          </w:p>
        </w:tc>
        <w:tc>
          <w:tcPr>
            <w:tcW w:w="1104" w:type="dxa"/>
          </w:tcPr>
          <w:p w:rsidR="00331531" w:rsidRPr="001E5E12" w:rsidRDefault="00331531">
            <w:pPr>
              <w:rPr>
                <w:lang w:val="en-GB"/>
              </w:rPr>
            </w:pPr>
          </w:p>
        </w:tc>
      </w:tr>
      <w:tr w:rsidR="00331531" w:rsidRPr="001E5E12" w:rsidTr="00331531">
        <w:tc>
          <w:tcPr>
            <w:tcW w:w="7621" w:type="dxa"/>
          </w:tcPr>
          <w:p w:rsidR="00331531" w:rsidRPr="001E5E12" w:rsidRDefault="00331531" w:rsidP="007F347D">
            <w:pPr>
              <w:pStyle w:val="Lijstalinea"/>
              <w:numPr>
                <w:ilvl w:val="0"/>
                <w:numId w:val="5"/>
              </w:numPr>
              <w:rPr>
                <w:lang w:val="en-GB"/>
              </w:rPr>
            </w:pPr>
            <w:r w:rsidRPr="001E5E12">
              <w:rPr>
                <w:lang w:val="en-GB"/>
              </w:rPr>
              <w:t>I</w:t>
            </w:r>
            <w:r w:rsidR="00BF56D0">
              <w:rPr>
                <w:lang w:val="en-GB"/>
              </w:rPr>
              <w:t>f Yes: use the website</w:t>
            </w:r>
            <w:r w:rsidRPr="001E5E12">
              <w:rPr>
                <w:lang w:val="en-GB"/>
              </w:rPr>
              <w:t xml:space="preserve"> </w:t>
            </w:r>
            <w:r w:rsidR="00FB0562">
              <w:fldChar w:fldCharType="begin"/>
            </w:r>
            <w:r w:rsidR="00FB0562" w:rsidRPr="00FB0562">
              <w:rPr>
                <w:lang w:val="en-US"/>
                <w:rPrChange w:id="1" w:author="Marijke Achten" w:date="2015-01-21T14:06:00Z">
                  <w:rPr/>
                </w:rPrChange>
              </w:rPr>
              <w:instrText xml:space="preserve"> HYPERLINK "http://www.registereddiamondcompanies.be" </w:instrText>
            </w:r>
            <w:r w:rsidR="00FB0562">
              <w:fldChar w:fldCharType="separate"/>
            </w:r>
            <w:r w:rsidRPr="001E5E12">
              <w:rPr>
                <w:rStyle w:val="Hyperlink"/>
                <w:lang w:val="en-GB"/>
              </w:rPr>
              <w:t>www.registereddiamondcompanies.be</w:t>
            </w:r>
            <w:r w:rsidR="00FB0562">
              <w:rPr>
                <w:rStyle w:val="Hyperlink"/>
                <w:lang w:val="en-GB"/>
              </w:rPr>
              <w:fldChar w:fldCharType="end"/>
            </w:r>
            <w:r w:rsidRPr="001E5E12">
              <w:rPr>
                <w:lang w:val="en-GB"/>
              </w:rPr>
              <w:t xml:space="preserve"> o</w:t>
            </w:r>
            <w:r w:rsidR="00BF56D0">
              <w:rPr>
                <w:lang w:val="en-GB"/>
              </w:rPr>
              <w:t>r the website of the Central Enterprise Databank (</w:t>
            </w:r>
            <w:proofErr w:type="spellStart"/>
            <w:r w:rsidRPr="001E5E12">
              <w:rPr>
                <w:lang w:val="en-GB"/>
              </w:rPr>
              <w:t>Kruispuntbank</w:t>
            </w:r>
            <w:proofErr w:type="spellEnd"/>
            <w:r w:rsidRPr="001E5E12">
              <w:rPr>
                <w:lang w:val="en-GB"/>
              </w:rPr>
              <w:t xml:space="preserve"> der </w:t>
            </w:r>
            <w:proofErr w:type="spellStart"/>
            <w:r w:rsidRPr="001E5E12">
              <w:rPr>
                <w:lang w:val="en-GB"/>
              </w:rPr>
              <w:t>Ondernemingen</w:t>
            </w:r>
            <w:proofErr w:type="spellEnd"/>
            <w:r w:rsidR="00BF56D0">
              <w:rPr>
                <w:lang w:val="en-GB"/>
              </w:rPr>
              <w:t>)</w:t>
            </w:r>
            <w:r w:rsidRPr="001E5E12">
              <w:rPr>
                <w:lang w:val="en-GB"/>
              </w:rPr>
              <w:t xml:space="preserve"> (</w:t>
            </w:r>
            <w:r w:rsidR="00FB0562">
              <w:fldChar w:fldCharType="begin"/>
            </w:r>
            <w:r w:rsidR="00FB0562" w:rsidRPr="00FB0562">
              <w:rPr>
                <w:lang w:val="en-US"/>
                <w:rPrChange w:id="2" w:author="Marijke Achten" w:date="2015-01-21T14:06:00Z">
                  <w:rPr/>
                </w:rPrChange>
              </w:rPr>
              <w:instrText xml:space="preserve"> HYPERLINK "http://economie.fgov.be" </w:instrText>
            </w:r>
            <w:r w:rsidR="00FB0562">
              <w:fldChar w:fldCharType="separate"/>
            </w:r>
            <w:r w:rsidRPr="001E5E12">
              <w:rPr>
                <w:rStyle w:val="Hyperlink"/>
                <w:lang w:val="en-GB"/>
              </w:rPr>
              <w:t>http://economie.fgov.be</w:t>
            </w:r>
            <w:r w:rsidR="00FB0562">
              <w:rPr>
                <w:rStyle w:val="Hyperlink"/>
                <w:lang w:val="en-GB"/>
              </w:rPr>
              <w:fldChar w:fldCharType="end"/>
            </w:r>
            <w:r w:rsidRPr="001E5E12">
              <w:rPr>
                <w:lang w:val="en-GB"/>
              </w:rPr>
              <w:t xml:space="preserve">) </w:t>
            </w:r>
            <w:r w:rsidR="00BF56D0">
              <w:rPr>
                <w:lang w:val="en-GB"/>
              </w:rPr>
              <w:t>and print/save the webpage of the identification data</w:t>
            </w:r>
            <w:r w:rsidR="007F347D">
              <w:rPr>
                <w:lang w:val="en-GB"/>
              </w:rPr>
              <w:t xml:space="preserve"> search</w:t>
            </w:r>
          </w:p>
        </w:tc>
        <w:tc>
          <w:tcPr>
            <w:tcW w:w="851" w:type="dxa"/>
          </w:tcPr>
          <w:p w:rsidR="00331531" w:rsidRPr="001E5E12" w:rsidRDefault="00331531">
            <w:pPr>
              <w:rPr>
                <w:lang w:val="en-GB"/>
              </w:rPr>
            </w:pPr>
          </w:p>
        </w:tc>
        <w:tc>
          <w:tcPr>
            <w:tcW w:w="1104" w:type="dxa"/>
          </w:tcPr>
          <w:p w:rsidR="00331531" w:rsidRPr="001E5E12" w:rsidRDefault="00331531">
            <w:pPr>
              <w:rPr>
                <w:lang w:val="en-GB"/>
              </w:rPr>
            </w:pPr>
          </w:p>
        </w:tc>
      </w:tr>
      <w:tr w:rsidR="00331531" w:rsidRPr="001E5E12" w:rsidTr="00331531">
        <w:tc>
          <w:tcPr>
            <w:tcW w:w="7621" w:type="dxa"/>
          </w:tcPr>
          <w:p w:rsidR="00331531" w:rsidRPr="001E5E12" w:rsidRDefault="00BF56D0" w:rsidP="007F347D">
            <w:pPr>
              <w:rPr>
                <w:lang w:val="en-GB"/>
              </w:rPr>
            </w:pPr>
            <w:r>
              <w:rPr>
                <w:lang w:val="en-GB"/>
              </w:rPr>
              <w:t xml:space="preserve">Your client(s) is/are (a) Belgian unregistered diamond </w:t>
            </w:r>
            <w:r w:rsidR="007F347D">
              <w:rPr>
                <w:lang w:val="en-GB"/>
              </w:rPr>
              <w:t>company/companies</w:t>
            </w:r>
          </w:p>
        </w:tc>
        <w:tc>
          <w:tcPr>
            <w:tcW w:w="851" w:type="dxa"/>
          </w:tcPr>
          <w:p w:rsidR="00331531" w:rsidRPr="001E5E12" w:rsidRDefault="00331531">
            <w:pPr>
              <w:rPr>
                <w:lang w:val="en-GB"/>
              </w:rPr>
            </w:pPr>
          </w:p>
        </w:tc>
        <w:tc>
          <w:tcPr>
            <w:tcW w:w="1104" w:type="dxa"/>
          </w:tcPr>
          <w:p w:rsidR="00331531" w:rsidRPr="001E5E12" w:rsidRDefault="00331531">
            <w:pPr>
              <w:rPr>
                <w:lang w:val="en-GB"/>
              </w:rPr>
            </w:pPr>
          </w:p>
        </w:tc>
      </w:tr>
      <w:tr w:rsidR="00331531" w:rsidRPr="001E5E12" w:rsidTr="00331531">
        <w:tc>
          <w:tcPr>
            <w:tcW w:w="7621" w:type="dxa"/>
          </w:tcPr>
          <w:p w:rsidR="00331531" w:rsidRPr="001E5E12" w:rsidRDefault="00331531" w:rsidP="00BF56D0">
            <w:pPr>
              <w:pStyle w:val="Lijstalinea"/>
              <w:numPr>
                <w:ilvl w:val="0"/>
                <w:numId w:val="5"/>
              </w:numPr>
              <w:rPr>
                <w:lang w:val="en-GB"/>
              </w:rPr>
            </w:pPr>
            <w:r w:rsidRPr="001E5E12">
              <w:rPr>
                <w:lang w:val="en-GB"/>
              </w:rPr>
              <w:t>I</w:t>
            </w:r>
            <w:r w:rsidR="00BF56D0">
              <w:rPr>
                <w:lang w:val="en-GB"/>
              </w:rPr>
              <w:t>f Yes and if your client is a NATURAL person: ask for a valid proof of identity/proof of entry into the registry of foreign nationals / other valid proofs of identity</w:t>
            </w:r>
          </w:p>
        </w:tc>
        <w:tc>
          <w:tcPr>
            <w:tcW w:w="851" w:type="dxa"/>
          </w:tcPr>
          <w:p w:rsidR="00331531" w:rsidRPr="001E5E12" w:rsidRDefault="00331531">
            <w:pPr>
              <w:rPr>
                <w:lang w:val="en-GB"/>
              </w:rPr>
            </w:pPr>
          </w:p>
        </w:tc>
        <w:tc>
          <w:tcPr>
            <w:tcW w:w="1104" w:type="dxa"/>
          </w:tcPr>
          <w:p w:rsidR="00331531" w:rsidRPr="001E5E12" w:rsidRDefault="00331531">
            <w:pPr>
              <w:rPr>
                <w:lang w:val="en-GB"/>
              </w:rPr>
            </w:pPr>
          </w:p>
        </w:tc>
      </w:tr>
      <w:tr w:rsidR="00331531" w:rsidRPr="001E5E12" w:rsidTr="00331531">
        <w:tc>
          <w:tcPr>
            <w:tcW w:w="7621" w:type="dxa"/>
          </w:tcPr>
          <w:p w:rsidR="00331531" w:rsidRPr="001E5E12" w:rsidRDefault="00331531" w:rsidP="00BF56D0">
            <w:pPr>
              <w:pStyle w:val="Lijstalinea"/>
              <w:numPr>
                <w:ilvl w:val="0"/>
                <w:numId w:val="5"/>
              </w:numPr>
              <w:rPr>
                <w:lang w:val="en-GB"/>
              </w:rPr>
            </w:pPr>
            <w:r w:rsidRPr="001E5E12">
              <w:rPr>
                <w:lang w:val="en-GB"/>
              </w:rPr>
              <w:t>I</w:t>
            </w:r>
            <w:r w:rsidR="00BF56D0">
              <w:rPr>
                <w:lang w:val="en-GB"/>
              </w:rPr>
              <w:t xml:space="preserve">f Yes and if your client is a COMPANY: ask for a copy of the statutes/list of directors/managers of your client / copy of the identity card or passport of the representative and proof that he may represent the company e.g. proxy / names of the </w:t>
            </w:r>
            <w:r w:rsidR="00A732AC">
              <w:rPr>
                <w:lang w:val="en-GB"/>
              </w:rPr>
              <w:t>ultimate</w:t>
            </w:r>
            <w:r w:rsidR="00BF56D0">
              <w:rPr>
                <w:lang w:val="en-GB"/>
              </w:rPr>
              <w:t xml:space="preserve"> beneficiaries of your client</w:t>
            </w:r>
            <w:r w:rsidR="00F948C6">
              <w:rPr>
                <w:lang w:val="en-GB"/>
              </w:rPr>
              <w:t xml:space="preserve"> (i.e. you gather information on who owns 25% or more of your client’s shares and ask information on names, birth dates, and place of residence)</w:t>
            </w:r>
          </w:p>
        </w:tc>
        <w:tc>
          <w:tcPr>
            <w:tcW w:w="851" w:type="dxa"/>
          </w:tcPr>
          <w:p w:rsidR="00331531" w:rsidRPr="001E5E12" w:rsidRDefault="00331531">
            <w:pPr>
              <w:rPr>
                <w:lang w:val="en-GB"/>
              </w:rPr>
            </w:pPr>
          </w:p>
        </w:tc>
        <w:tc>
          <w:tcPr>
            <w:tcW w:w="1104" w:type="dxa"/>
          </w:tcPr>
          <w:p w:rsidR="00331531" w:rsidRPr="001E5E12" w:rsidRDefault="00331531">
            <w:pPr>
              <w:rPr>
                <w:lang w:val="en-GB"/>
              </w:rPr>
            </w:pPr>
          </w:p>
        </w:tc>
      </w:tr>
      <w:tr w:rsidR="00331531" w:rsidRPr="001E5E12" w:rsidTr="00331531">
        <w:tc>
          <w:tcPr>
            <w:tcW w:w="7621" w:type="dxa"/>
          </w:tcPr>
          <w:p w:rsidR="00331531" w:rsidRPr="001E5E12" w:rsidRDefault="00BF56D0" w:rsidP="005D7C5A">
            <w:pPr>
              <w:rPr>
                <w:lang w:val="en-GB"/>
              </w:rPr>
            </w:pPr>
            <w:r>
              <w:rPr>
                <w:lang w:val="en-GB"/>
              </w:rPr>
              <w:t>Your client(s) is/are (a) foreign client(s)</w:t>
            </w:r>
          </w:p>
        </w:tc>
        <w:tc>
          <w:tcPr>
            <w:tcW w:w="851" w:type="dxa"/>
          </w:tcPr>
          <w:p w:rsidR="00331531" w:rsidRPr="001E5E12" w:rsidRDefault="00331531">
            <w:pPr>
              <w:rPr>
                <w:lang w:val="en-GB"/>
              </w:rPr>
            </w:pPr>
          </w:p>
        </w:tc>
        <w:tc>
          <w:tcPr>
            <w:tcW w:w="1104" w:type="dxa"/>
          </w:tcPr>
          <w:p w:rsidR="00331531" w:rsidRPr="001E5E12" w:rsidRDefault="00331531">
            <w:pPr>
              <w:rPr>
                <w:lang w:val="en-GB"/>
              </w:rPr>
            </w:pPr>
          </w:p>
        </w:tc>
      </w:tr>
      <w:tr w:rsidR="00331531" w:rsidRPr="001E5E12" w:rsidTr="00E0033D">
        <w:trPr>
          <w:trHeight w:val="339"/>
        </w:trPr>
        <w:tc>
          <w:tcPr>
            <w:tcW w:w="7621" w:type="dxa"/>
          </w:tcPr>
          <w:p w:rsidR="00E0033D" w:rsidRPr="001E5E12" w:rsidRDefault="00331531" w:rsidP="00BF56D0">
            <w:pPr>
              <w:pStyle w:val="Lijstalinea"/>
              <w:numPr>
                <w:ilvl w:val="0"/>
                <w:numId w:val="6"/>
              </w:numPr>
              <w:rPr>
                <w:lang w:val="en-GB"/>
              </w:rPr>
            </w:pPr>
            <w:r w:rsidRPr="001E5E12">
              <w:rPr>
                <w:lang w:val="en-GB"/>
              </w:rPr>
              <w:t>I</w:t>
            </w:r>
            <w:r w:rsidR="00BF56D0">
              <w:rPr>
                <w:lang w:val="en-GB"/>
              </w:rPr>
              <w:t>f Yes and if your client is a NATURAL person: ask for a valid passport / official proof of identity with photograph</w:t>
            </w:r>
          </w:p>
        </w:tc>
        <w:tc>
          <w:tcPr>
            <w:tcW w:w="851" w:type="dxa"/>
          </w:tcPr>
          <w:p w:rsidR="00331531" w:rsidRPr="001E5E12" w:rsidRDefault="00331531">
            <w:pPr>
              <w:rPr>
                <w:lang w:val="en-GB"/>
              </w:rPr>
            </w:pPr>
          </w:p>
        </w:tc>
        <w:tc>
          <w:tcPr>
            <w:tcW w:w="1104" w:type="dxa"/>
          </w:tcPr>
          <w:p w:rsidR="00331531" w:rsidRPr="001E5E12" w:rsidRDefault="00331531">
            <w:pPr>
              <w:rPr>
                <w:lang w:val="en-GB"/>
              </w:rPr>
            </w:pPr>
          </w:p>
        </w:tc>
      </w:tr>
      <w:tr w:rsidR="00E0033D" w:rsidRPr="001E5E12" w:rsidTr="00331531">
        <w:tc>
          <w:tcPr>
            <w:tcW w:w="7621" w:type="dxa"/>
          </w:tcPr>
          <w:p w:rsidR="00E0033D" w:rsidRPr="001E5E12" w:rsidRDefault="00E0033D" w:rsidP="00F948C6">
            <w:pPr>
              <w:pStyle w:val="Lijstalinea"/>
              <w:numPr>
                <w:ilvl w:val="0"/>
                <w:numId w:val="6"/>
              </w:numPr>
              <w:rPr>
                <w:lang w:val="en-GB"/>
              </w:rPr>
            </w:pPr>
            <w:r w:rsidRPr="001E5E12">
              <w:rPr>
                <w:lang w:val="en-GB"/>
              </w:rPr>
              <w:t>I</w:t>
            </w:r>
            <w:r w:rsidR="00BF56D0">
              <w:rPr>
                <w:lang w:val="en-GB"/>
              </w:rPr>
              <w:t xml:space="preserve">f Yes and if your client is a COMPANY: ask for a copy of the statutes of your client or equivalent foreign documents / list of directors of your client / a copy of the identity card or passport of the representative and proof that he may represent the company (e.g. proxy) / names of the </w:t>
            </w:r>
            <w:r w:rsidR="00A732AC">
              <w:rPr>
                <w:lang w:val="en-GB"/>
              </w:rPr>
              <w:t>ultimate</w:t>
            </w:r>
            <w:r w:rsidR="00BF56D0">
              <w:rPr>
                <w:lang w:val="en-GB"/>
              </w:rPr>
              <w:t xml:space="preserve"> beneficiaries of your client</w:t>
            </w:r>
            <w:r w:rsidR="00C4053C">
              <w:rPr>
                <w:lang w:val="en-GB"/>
              </w:rPr>
              <w:t xml:space="preserve"> </w:t>
            </w:r>
          </w:p>
        </w:tc>
        <w:tc>
          <w:tcPr>
            <w:tcW w:w="851" w:type="dxa"/>
          </w:tcPr>
          <w:p w:rsidR="00E0033D" w:rsidRPr="001E5E12" w:rsidRDefault="00895D2E">
            <w:pPr>
              <w:rPr>
                <w:lang w:val="en-GB"/>
              </w:rPr>
            </w:pPr>
            <w:r w:rsidRPr="001E5E12">
              <w:rPr>
                <w:lang w:val="en-GB"/>
              </w:rPr>
              <w:t xml:space="preserve"> </w:t>
            </w:r>
          </w:p>
        </w:tc>
        <w:tc>
          <w:tcPr>
            <w:tcW w:w="1104" w:type="dxa"/>
          </w:tcPr>
          <w:p w:rsidR="00E0033D" w:rsidRPr="001E5E12" w:rsidRDefault="00E0033D">
            <w:pPr>
              <w:rPr>
                <w:lang w:val="en-GB"/>
              </w:rPr>
            </w:pPr>
          </w:p>
        </w:tc>
      </w:tr>
      <w:tr w:rsidR="00BA3671" w:rsidRPr="001E5E12" w:rsidTr="00F948C6">
        <w:tc>
          <w:tcPr>
            <w:tcW w:w="7621" w:type="dxa"/>
          </w:tcPr>
          <w:p w:rsidR="00BA3671" w:rsidRPr="001E5E12" w:rsidRDefault="00BF56D0" w:rsidP="00BF56D0">
            <w:pPr>
              <w:rPr>
                <w:lang w:val="en-GB"/>
              </w:rPr>
            </w:pPr>
            <w:r>
              <w:rPr>
                <w:lang w:val="en-GB"/>
              </w:rPr>
              <w:t>You have paid a supplier in cas</w:t>
            </w:r>
            <w:r w:rsidR="00A732AC">
              <w:rPr>
                <w:lang w:val="en-GB"/>
              </w:rPr>
              <w:t>h</w:t>
            </w:r>
            <w:r>
              <w:rPr>
                <w:lang w:val="en-GB"/>
              </w:rPr>
              <w:t xml:space="preserve"> last year (or in any way other than by bank transfer)</w:t>
            </w:r>
          </w:p>
        </w:tc>
        <w:tc>
          <w:tcPr>
            <w:tcW w:w="851" w:type="dxa"/>
          </w:tcPr>
          <w:p w:rsidR="00BA3671" w:rsidRPr="001E5E12" w:rsidRDefault="00BA3671" w:rsidP="00F948C6">
            <w:pPr>
              <w:rPr>
                <w:lang w:val="en-GB"/>
              </w:rPr>
            </w:pPr>
            <w:r w:rsidRPr="001E5E12">
              <w:rPr>
                <w:lang w:val="en-GB"/>
              </w:rPr>
              <w:t xml:space="preserve"> </w:t>
            </w:r>
          </w:p>
        </w:tc>
        <w:tc>
          <w:tcPr>
            <w:tcW w:w="1104" w:type="dxa"/>
          </w:tcPr>
          <w:p w:rsidR="00BA3671" w:rsidRPr="001E5E12" w:rsidRDefault="00BA3671" w:rsidP="00F948C6">
            <w:pPr>
              <w:rPr>
                <w:lang w:val="en-GB"/>
              </w:rPr>
            </w:pPr>
          </w:p>
        </w:tc>
      </w:tr>
      <w:tr w:rsidR="00BA3671" w:rsidRPr="001E5E12" w:rsidTr="00C4053C">
        <w:trPr>
          <w:trHeight w:val="537"/>
        </w:trPr>
        <w:tc>
          <w:tcPr>
            <w:tcW w:w="7621" w:type="dxa"/>
          </w:tcPr>
          <w:p w:rsidR="00BA3671" w:rsidRPr="001E5E12" w:rsidRDefault="00BA3671" w:rsidP="00BF56D0">
            <w:pPr>
              <w:pStyle w:val="Lijstalinea"/>
              <w:numPr>
                <w:ilvl w:val="0"/>
                <w:numId w:val="5"/>
              </w:numPr>
              <w:rPr>
                <w:lang w:val="en-GB"/>
              </w:rPr>
            </w:pPr>
            <w:r w:rsidRPr="001E5E12">
              <w:rPr>
                <w:lang w:val="en-GB"/>
              </w:rPr>
              <w:t>I</w:t>
            </w:r>
            <w:r w:rsidR="00BF56D0">
              <w:rPr>
                <w:lang w:val="en-GB"/>
              </w:rPr>
              <w:t>f Yes: You have collected the identification documents of your supplier as stated above</w:t>
            </w:r>
          </w:p>
        </w:tc>
        <w:tc>
          <w:tcPr>
            <w:tcW w:w="851" w:type="dxa"/>
          </w:tcPr>
          <w:p w:rsidR="00BA3671" w:rsidRPr="001E5E12" w:rsidRDefault="00BA3671" w:rsidP="00F948C6">
            <w:pPr>
              <w:rPr>
                <w:lang w:val="en-GB"/>
              </w:rPr>
            </w:pPr>
          </w:p>
        </w:tc>
        <w:tc>
          <w:tcPr>
            <w:tcW w:w="1104" w:type="dxa"/>
          </w:tcPr>
          <w:p w:rsidR="00BA3671" w:rsidRPr="001E5E12" w:rsidRDefault="00BA3671" w:rsidP="00F948C6">
            <w:pPr>
              <w:rPr>
                <w:lang w:val="en-GB"/>
              </w:rPr>
            </w:pPr>
          </w:p>
        </w:tc>
      </w:tr>
    </w:tbl>
    <w:p w:rsidR="007F347D" w:rsidRDefault="007F347D">
      <w:pPr>
        <w:rPr>
          <w:b/>
          <w:sz w:val="32"/>
          <w:lang w:val="en-GB"/>
        </w:rPr>
      </w:pPr>
    </w:p>
    <w:p w:rsidR="007F347D" w:rsidRDefault="007F347D">
      <w:pPr>
        <w:rPr>
          <w:b/>
          <w:sz w:val="32"/>
          <w:lang w:val="en-GB"/>
        </w:rPr>
      </w:pPr>
    </w:p>
    <w:p w:rsidR="005D7C5A" w:rsidRDefault="005D7C5A">
      <w:pPr>
        <w:rPr>
          <w:b/>
          <w:sz w:val="32"/>
          <w:lang w:val="en-GB"/>
        </w:rPr>
      </w:pPr>
    </w:p>
    <w:p w:rsidR="00E0033D" w:rsidRPr="001E5E12" w:rsidRDefault="00BF56D0">
      <w:pPr>
        <w:rPr>
          <w:b/>
          <w:sz w:val="32"/>
          <w:lang w:val="en-GB"/>
        </w:rPr>
      </w:pPr>
      <w:r>
        <w:rPr>
          <w:b/>
          <w:sz w:val="32"/>
          <w:lang w:val="en-GB"/>
        </w:rPr>
        <w:lastRenderedPageBreak/>
        <w:t>SECTION</w:t>
      </w:r>
      <w:r w:rsidR="00E0033D" w:rsidRPr="001E5E12">
        <w:rPr>
          <w:b/>
          <w:sz w:val="32"/>
          <w:lang w:val="en-GB"/>
        </w:rPr>
        <w:t xml:space="preserve"> I</w:t>
      </w:r>
      <w:r w:rsidR="00DD5EBF" w:rsidRPr="001E5E12">
        <w:rPr>
          <w:b/>
          <w:sz w:val="32"/>
          <w:lang w:val="en-GB"/>
        </w:rPr>
        <w:t>I</w:t>
      </w:r>
      <w:r w:rsidR="00E0033D" w:rsidRPr="001E5E12">
        <w:rPr>
          <w:b/>
          <w:sz w:val="32"/>
          <w:lang w:val="en-GB"/>
        </w:rPr>
        <w:t xml:space="preserve">I: </w:t>
      </w:r>
      <w:r>
        <w:rPr>
          <w:b/>
          <w:sz w:val="32"/>
          <w:lang w:val="en-GB"/>
        </w:rPr>
        <w:t>VERIFICATION</w:t>
      </w:r>
      <w:r w:rsidR="00C55DE9" w:rsidRPr="001E5E12">
        <w:rPr>
          <w:b/>
          <w:sz w:val="32"/>
          <w:lang w:val="en-GB"/>
        </w:rPr>
        <w:t xml:space="preserve"> </w:t>
      </w:r>
    </w:p>
    <w:tbl>
      <w:tblPr>
        <w:tblStyle w:val="Tabelraster"/>
        <w:tblW w:w="0" w:type="auto"/>
        <w:tblLook w:val="04A0" w:firstRow="1" w:lastRow="0" w:firstColumn="1" w:lastColumn="0" w:noHBand="0" w:noVBand="1"/>
      </w:tblPr>
      <w:tblGrid>
        <w:gridCol w:w="7621"/>
        <w:gridCol w:w="851"/>
        <w:gridCol w:w="1104"/>
      </w:tblGrid>
      <w:tr w:rsidR="00E0033D" w:rsidRPr="001E5E12" w:rsidTr="008B4BD8">
        <w:tc>
          <w:tcPr>
            <w:tcW w:w="7621" w:type="dxa"/>
          </w:tcPr>
          <w:p w:rsidR="00E0033D" w:rsidRPr="001E5E12" w:rsidRDefault="00E0033D">
            <w:pPr>
              <w:rPr>
                <w:lang w:val="en-GB"/>
              </w:rPr>
            </w:pPr>
          </w:p>
        </w:tc>
        <w:tc>
          <w:tcPr>
            <w:tcW w:w="851" w:type="dxa"/>
          </w:tcPr>
          <w:p w:rsidR="00E0033D" w:rsidRPr="00C4053C" w:rsidRDefault="001E5E12">
            <w:pPr>
              <w:rPr>
                <w:b/>
                <w:lang w:val="en-GB"/>
              </w:rPr>
            </w:pPr>
            <w:r w:rsidRPr="00C4053C">
              <w:rPr>
                <w:b/>
                <w:lang w:val="en-GB"/>
              </w:rPr>
              <w:t>Yes</w:t>
            </w:r>
            <w:r w:rsidR="00E0033D" w:rsidRPr="00C4053C">
              <w:rPr>
                <w:b/>
                <w:lang w:val="en-GB"/>
              </w:rPr>
              <w:t xml:space="preserve"> </w:t>
            </w:r>
          </w:p>
        </w:tc>
        <w:tc>
          <w:tcPr>
            <w:tcW w:w="1104" w:type="dxa"/>
          </w:tcPr>
          <w:p w:rsidR="00E0033D" w:rsidRPr="00C4053C" w:rsidRDefault="001E5E12">
            <w:pPr>
              <w:rPr>
                <w:b/>
                <w:lang w:val="en-GB"/>
              </w:rPr>
            </w:pPr>
            <w:r w:rsidRPr="00C4053C">
              <w:rPr>
                <w:b/>
                <w:lang w:val="en-GB"/>
              </w:rPr>
              <w:t>No</w:t>
            </w:r>
          </w:p>
        </w:tc>
      </w:tr>
      <w:tr w:rsidR="00E0033D" w:rsidRPr="001E5E12" w:rsidTr="008B4BD8">
        <w:tc>
          <w:tcPr>
            <w:tcW w:w="7621" w:type="dxa"/>
          </w:tcPr>
          <w:p w:rsidR="00E0033D" w:rsidRPr="001E5E12" w:rsidRDefault="00BF56D0" w:rsidP="005D7C5A">
            <w:pPr>
              <w:rPr>
                <w:lang w:val="en-GB"/>
              </w:rPr>
            </w:pPr>
            <w:r>
              <w:rPr>
                <w:lang w:val="en-GB"/>
              </w:rPr>
              <w:t>You copy, verify (</w:t>
            </w:r>
            <w:r w:rsidR="005D7C5A">
              <w:rPr>
                <w:lang w:val="en-GB"/>
              </w:rPr>
              <w:t xml:space="preserve">control </w:t>
            </w:r>
            <w:r>
              <w:rPr>
                <w:lang w:val="en-GB"/>
              </w:rPr>
              <w:t>at least every 2 years) and save all identification data</w:t>
            </w:r>
          </w:p>
        </w:tc>
        <w:tc>
          <w:tcPr>
            <w:tcW w:w="851" w:type="dxa"/>
          </w:tcPr>
          <w:p w:rsidR="00E0033D" w:rsidRPr="001E5E12" w:rsidRDefault="00E0033D">
            <w:pPr>
              <w:rPr>
                <w:lang w:val="en-GB"/>
              </w:rPr>
            </w:pPr>
          </w:p>
        </w:tc>
        <w:tc>
          <w:tcPr>
            <w:tcW w:w="1104" w:type="dxa"/>
          </w:tcPr>
          <w:p w:rsidR="00E0033D" w:rsidRPr="001E5E12" w:rsidRDefault="00E0033D">
            <w:pPr>
              <w:rPr>
                <w:lang w:val="en-GB"/>
              </w:rPr>
            </w:pPr>
          </w:p>
        </w:tc>
      </w:tr>
      <w:tr w:rsidR="000E5E83" w:rsidRPr="001E5E12" w:rsidTr="008B4BD8">
        <w:tc>
          <w:tcPr>
            <w:tcW w:w="7621" w:type="dxa"/>
          </w:tcPr>
          <w:p w:rsidR="000E5E83" w:rsidRPr="001E5E12" w:rsidRDefault="00BF56D0" w:rsidP="00BF56D0">
            <w:pPr>
              <w:rPr>
                <w:lang w:val="en-GB"/>
              </w:rPr>
            </w:pPr>
            <w:r>
              <w:rPr>
                <w:lang w:val="en-GB"/>
              </w:rPr>
              <w:t>During last year</w:t>
            </w:r>
            <w:r w:rsidR="00F857ED">
              <w:rPr>
                <w:lang w:val="en-GB"/>
              </w:rPr>
              <w:t xml:space="preserve"> you have experienced difficulties in/regarding</w:t>
            </w:r>
            <w:r>
              <w:rPr>
                <w:lang w:val="en-GB"/>
              </w:rPr>
              <w:t xml:space="preserve"> identifying</w:t>
            </w:r>
            <w:r w:rsidR="00F857ED">
              <w:rPr>
                <w:lang w:val="en-GB"/>
              </w:rPr>
              <w:t>/the identification of</w:t>
            </w:r>
            <w:r>
              <w:rPr>
                <w:lang w:val="en-GB"/>
              </w:rPr>
              <w:t xml:space="preserve"> clients, suppliers or their agents</w:t>
            </w:r>
          </w:p>
        </w:tc>
        <w:tc>
          <w:tcPr>
            <w:tcW w:w="851" w:type="dxa"/>
          </w:tcPr>
          <w:p w:rsidR="000E5E83" w:rsidRPr="001E5E12" w:rsidRDefault="000E5E83">
            <w:pPr>
              <w:rPr>
                <w:lang w:val="en-GB"/>
              </w:rPr>
            </w:pPr>
          </w:p>
        </w:tc>
        <w:tc>
          <w:tcPr>
            <w:tcW w:w="1104" w:type="dxa"/>
          </w:tcPr>
          <w:p w:rsidR="000E5E83" w:rsidRPr="001E5E12" w:rsidRDefault="000E5E83">
            <w:pPr>
              <w:rPr>
                <w:lang w:val="en-GB"/>
              </w:rPr>
            </w:pPr>
          </w:p>
        </w:tc>
      </w:tr>
      <w:tr w:rsidR="00E0033D" w:rsidRPr="001E5E12" w:rsidTr="008B4BD8">
        <w:tc>
          <w:tcPr>
            <w:tcW w:w="7621" w:type="dxa"/>
          </w:tcPr>
          <w:p w:rsidR="00E0033D" w:rsidRPr="001E5E12" w:rsidRDefault="00BF56D0" w:rsidP="00BF56D0">
            <w:pPr>
              <w:rPr>
                <w:lang w:val="en-GB"/>
              </w:rPr>
            </w:pPr>
            <w:r>
              <w:rPr>
                <w:lang w:val="en-GB"/>
              </w:rPr>
              <w:t>If you do not obtain all data, no transaction is concluded</w:t>
            </w:r>
          </w:p>
        </w:tc>
        <w:tc>
          <w:tcPr>
            <w:tcW w:w="851" w:type="dxa"/>
          </w:tcPr>
          <w:p w:rsidR="00E0033D" w:rsidRPr="001E5E12" w:rsidRDefault="00E0033D">
            <w:pPr>
              <w:rPr>
                <w:lang w:val="en-GB"/>
              </w:rPr>
            </w:pPr>
          </w:p>
        </w:tc>
        <w:tc>
          <w:tcPr>
            <w:tcW w:w="1104" w:type="dxa"/>
          </w:tcPr>
          <w:p w:rsidR="00E0033D" w:rsidRPr="001E5E12" w:rsidRDefault="00E0033D">
            <w:pPr>
              <w:rPr>
                <w:lang w:val="en-GB"/>
              </w:rPr>
            </w:pPr>
          </w:p>
        </w:tc>
      </w:tr>
      <w:tr w:rsidR="00E0033D" w:rsidRPr="001E5E12" w:rsidTr="008B4BD8">
        <w:tc>
          <w:tcPr>
            <w:tcW w:w="7621" w:type="dxa"/>
          </w:tcPr>
          <w:p w:rsidR="00E0033D" w:rsidRPr="001E5E12" w:rsidRDefault="00E0033D" w:rsidP="005D7C5A">
            <w:pPr>
              <w:rPr>
                <w:lang w:val="en-GB"/>
              </w:rPr>
            </w:pPr>
            <w:r w:rsidRPr="001E5E12">
              <w:rPr>
                <w:lang w:val="en-GB"/>
              </w:rPr>
              <w:t>I</w:t>
            </w:r>
            <w:r w:rsidR="008B4BD8">
              <w:rPr>
                <w:lang w:val="en-GB"/>
              </w:rPr>
              <w:t xml:space="preserve">f no transaction is concluded due to the risk of money laundering or the financing of terrorism, </w:t>
            </w:r>
            <w:r w:rsidR="005D7C5A">
              <w:rPr>
                <w:lang w:val="en-GB"/>
              </w:rPr>
              <w:t>you notify the</w:t>
            </w:r>
            <w:r w:rsidR="008B4BD8">
              <w:rPr>
                <w:lang w:val="en-GB"/>
              </w:rPr>
              <w:t xml:space="preserve"> CFI </w:t>
            </w:r>
          </w:p>
        </w:tc>
        <w:tc>
          <w:tcPr>
            <w:tcW w:w="851" w:type="dxa"/>
          </w:tcPr>
          <w:p w:rsidR="00E0033D" w:rsidRPr="001E5E12" w:rsidRDefault="00E0033D">
            <w:pPr>
              <w:rPr>
                <w:lang w:val="en-GB"/>
              </w:rPr>
            </w:pPr>
          </w:p>
        </w:tc>
        <w:tc>
          <w:tcPr>
            <w:tcW w:w="1104" w:type="dxa"/>
          </w:tcPr>
          <w:p w:rsidR="00E0033D" w:rsidRPr="001E5E12" w:rsidRDefault="00E0033D">
            <w:pPr>
              <w:rPr>
                <w:lang w:val="en-GB"/>
              </w:rPr>
            </w:pPr>
          </w:p>
        </w:tc>
      </w:tr>
      <w:tr w:rsidR="00E0033D" w:rsidRPr="001E5E12" w:rsidTr="008B4BD8">
        <w:tc>
          <w:tcPr>
            <w:tcW w:w="7621" w:type="dxa"/>
          </w:tcPr>
          <w:p w:rsidR="00E0033D" w:rsidRPr="001E5E12" w:rsidRDefault="008B4BD8" w:rsidP="00C4053C">
            <w:pPr>
              <w:rPr>
                <w:lang w:val="en-GB"/>
              </w:rPr>
            </w:pPr>
            <w:r>
              <w:rPr>
                <w:lang w:val="en-GB"/>
              </w:rPr>
              <w:t xml:space="preserve">You verify the </w:t>
            </w:r>
            <w:r w:rsidR="00C4053C">
              <w:rPr>
                <w:lang w:val="en-GB"/>
              </w:rPr>
              <w:t xml:space="preserve">identity of the </w:t>
            </w:r>
            <w:r w:rsidR="00A732AC">
              <w:rPr>
                <w:lang w:val="en-GB"/>
              </w:rPr>
              <w:t>ultimate</w:t>
            </w:r>
            <w:r>
              <w:rPr>
                <w:lang w:val="en-GB"/>
              </w:rPr>
              <w:t xml:space="preserve"> beneficiaries,</w:t>
            </w:r>
          </w:p>
        </w:tc>
        <w:tc>
          <w:tcPr>
            <w:tcW w:w="851" w:type="dxa"/>
          </w:tcPr>
          <w:p w:rsidR="00E0033D" w:rsidRPr="001E5E12" w:rsidRDefault="00E0033D">
            <w:pPr>
              <w:rPr>
                <w:lang w:val="en-GB"/>
              </w:rPr>
            </w:pPr>
          </w:p>
        </w:tc>
        <w:tc>
          <w:tcPr>
            <w:tcW w:w="1104" w:type="dxa"/>
          </w:tcPr>
          <w:p w:rsidR="00E0033D" w:rsidRPr="001E5E12" w:rsidRDefault="00E0033D">
            <w:pPr>
              <w:rPr>
                <w:lang w:val="en-GB"/>
              </w:rPr>
            </w:pPr>
          </w:p>
        </w:tc>
      </w:tr>
      <w:tr w:rsidR="00E0033D" w:rsidRPr="001E5E12" w:rsidTr="008B4BD8">
        <w:tc>
          <w:tcPr>
            <w:tcW w:w="7621" w:type="dxa"/>
          </w:tcPr>
          <w:p w:rsidR="00E0033D" w:rsidRPr="001E5E12" w:rsidRDefault="008B4BD8">
            <w:pPr>
              <w:rPr>
                <w:lang w:val="en-GB"/>
              </w:rPr>
            </w:pPr>
            <w:r>
              <w:rPr>
                <w:lang w:val="en-GB"/>
              </w:rPr>
              <w:t>You make use of a</w:t>
            </w:r>
            <w:r w:rsidR="00232341">
              <w:rPr>
                <w:lang w:val="en-GB"/>
              </w:rPr>
              <w:t xml:space="preserve"> third party intermediary</w:t>
            </w:r>
          </w:p>
          <w:p w:rsidR="00E0033D" w:rsidRPr="001E5E12" w:rsidRDefault="00E0033D" w:rsidP="008B4BD8">
            <w:pPr>
              <w:rPr>
                <w:lang w:val="en-GB"/>
              </w:rPr>
            </w:pPr>
            <w:r w:rsidRPr="001E5E12">
              <w:rPr>
                <w:lang w:val="en-GB"/>
              </w:rPr>
              <w:t>(</w:t>
            </w:r>
            <w:r w:rsidR="008B4BD8">
              <w:rPr>
                <w:lang w:val="en-GB"/>
              </w:rPr>
              <w:t>if yes: specify</w:t>
            </w:r>
            <w:r w:rsidRPr="001E5E12">
              <w:rPr>
                <w:lang w:val="en-GB"/>
              </w:rPr>
              <w:t>: ……………………………………………………………………………………………….….)</w:t>
            </w:r>
          </w:p>
        </w:tc>
        <w:tc>
          <w:tcPr>
            <w:tcW w:w="851" w:type="dxa"/>
          </w:tcPr>
          <w:p w:rsidR="00E0033D" w:rsidRPr="001E5E12" w:rsidRDefault="00E0033D">
            <w:pPr>
              <w:rPr>
                <w:lang w:val="en-GB"/>
              </w:rPr>
            </w:pPr>
          </w:p>
        </w:tc>
        <w:tc>
          <w:tcPr>
            <w:tcW w:w="1104" w:type="dxa"/>
          </w:tcPr>
          <w:p w:rsidR="00E0033D" w:rsidRPr="001E5E12" w:rsidRDefault="00E0033D">
            <w:pPr>
              <w:rPr>
                <w:lang w:val="en-GB"/>
              </w:rPr>
            </w:pPr>
          </w:p>
        </w:tc>
      </w:tr>
      <w:tr w:rsidR="00E0033D" w:rsidRPr="001E5E12" w:rsidTr="008B4BD8">
        <w:tc>
          <w:tcPr>
            <w:tcW w:w="7621" w:type="dxa"/>
          </w:tcPr>
          <w:p w:rsidR="00E0033D" w:rsidRPr="001E5E12" w:rsidRDefault="008B4BD8" w:rsidP="008B4BD8">
            <w:pPr>
              <w:rPr>
                <w:lang w:val="en-GB"/>
              </w:rPr>
            </w:pPr>
            <w:r>
              <w:rPr>
                <w:lang w:val="en-GB"/>
              </w:rPr>
              <w:t>You have an appropriate client acceptance policy whereby you divide your clients in risk categories on the basis of objective criteria</w:t>
            </w:r>
          </w:p>
        </w:tc>
        <w:tc>
          <w:tcPr>
            <w:tcW w:w="851" w:type="dxa"/>
          </w:tcPr>
          <w:p w:rsidR="00E0033D" w:rsidRPr="001E5E12" w:rsidRDefault="00E0033D">
            <w:pPr>
              <w:rPr>
                <w:lang w:val="en-GB"/>
              </w:rPr>
            </w:pPr>
          </w:p>
        </w:tc>
        <w:tc>
          <w:tcPr>
            <w:tcW w:w="1104" w:type="dxa"/>
          </w:tcPr>
          <w:p w:rsidR="00E0033D" w:rsidRPr="001E5E12" w:rsidRDefault="00E0033D">
            <w:pPr>
              <w:rPr>
                <w:lang w:val="en-GB"/>
              </w:rPr>
            </w:pPr>
          </w:p>
        </w:tc>
      </w:tr>
      <w:tr w:rsidR="00E0033D" w:rsidRPr="001E5E12" w:rsidTr="008B4BD8">
        <w:tc>
          <w:tcPr>
            <w:tcW w:w="7621" w:type="dxa"/>
          </w:tcPr>
          <w:p w:rsidR="00E0033D" w:rsidRPr="001E5E12" w:rsidRDefault="00F857ED" w:rsidP="00F857ED">
            <w:pPr>
              <w:rPr>
                <w:lang w:val="en-GB"/>
              </w:rPr>
            </w:pPr>
            <w:r>
              <w:rPr>
                <w:lang w:val="en-GB"/>
              </w:rPr>
              <w:t xml:space="preserve">You make use of the tools provided by </w:t>
            </w:r>
            <w:r w:rsidR="008B4BD8">
              <w:rPr>
                <w:lang w:val="en-GB"/>
              </w:rPr>
              <w:t>AWDC</w:t>
            </w:r>
          </w:p>
        </w:tc>
        <w:tc>
          <w:tcPr>
            <w:tcW w:w="851" w:type="dxa"/>
          </w:tcPr>
          <w:p w:rsidR="00E0033D" w:rsidRPr="001E5E12" w:rsidRDefault="00E0033D">
            <w:pPr>
              <w:rPr>
                <w:lang w:val="en-GB"/>
              </w:rPr>
            </w:pPr>
          </w:p>
        </w:tc>
        <w:tc>
          <w:tcPr>
            <w:tcW w:w="1104" w:type="dxa"/>
          </w:tcPr>
          <w:p w:rsidR="00E0033D" w:rsidRPr="001E5E12" w:rsidRDefault="00E0033D">
            <w:pPr>
              <w:rPr>
                <w:lang w:val="en-GB"/>
              </w:rPr>
            </w:pPr>
          </w:p>
        </w:tc>
      </w:tr>
      <w:tr w:rsidR="00895D2E" w:rsidRPr="001E5E12" w:rsidTr="008B4BD8">
        <w:tc>
          <w:tcPr>
            <w:tcW w:w="7621" w:type="dxa"/>
          </w:tcPr>
          <w:p w:rsidR="00895D2E" w:rsidRPr="001E5E12" w:rsidRDefault="008B4BD8" w:rsidP="00232341">
            <w:pPr>
              <w:rPr>
                <w:lang w:val="en-GB"/>
              </w:rPr>
            </w:pPr>
            <w:r>
              <w:rPr>
                <w:lang w:val="en-GB"/>
              </w:rPr>
              <w:t>You keep a</w:t>
            </w:r>
            <w:r w:rsidR="00232341">
              <w:rPr>
                <w:lang w:val="en-GB"/>
              </w:rPr>
              <w:t xml:space="preserve">n overview </w:t>
            </w:r>
            <w:r>
              <w:rPr>
                <w:lang w:val="en-GB"/>
              </w:rPr>
              <w:t xml:space="preserve"> of all atypical transactions and problematic </w:t>
            </w:r>
            <w:r w:rsidR="00232341">
              <w:rPr>
                <w:lang w:val="en-GB"/>
              </w:rPr>
              <w:t>transactions</w:t>
            </w:r>
          </w:p>
        </w:tc>
        <w:tc>
          <w:tcPr>
            <w:tcW w:w="851" w:type="dxa"/>
          </w:tcPr>
          <w:p w:rsidR="00895D2E" w:rsidRPr="001E5E12" w:rsidRDefault="00895D2E">
            <w:pPr>
              <w:rPr>
                <w:lang w:val="en-GB"/>
              </w:rPr>
            </w:pPr>
          </w:p>
        </w:tc>
        <w:tc>
          <w:tcPr>
            <w:tcW w:w="1104" w:type="dxa"/>
          </w:tcPr>
          <w:p w:rsidR="00895D2E" w:rsidRPr="001E5E12" w:rsidRDefault="00895D2E">
            <w:pPr>
              <w:rPr>
                <w:lang w:val="en-GB"/>
              </w:rPr>
            </w:pPr>
          </w:p>
        </w:tc>
      </w:tr>
      <w:tr w:rsidR="00895D2E" w:rsidRPr="001E5E12" w:rsidTr="008B4BD8">
        <w:tc>
          <w:tcPr>
            <w:tcW w:w="7621" w:type="dxa"/>
          </w:tcPr>
          <w:p w:rsidR="00895D2E" w:rsidRPr="001E5E12" w:rsidRDefault="008B4BD8" w:rsidP="008B4BD8">
            <w:pPr>
              <w:rPr>
                <w:lang w:val="en-GB"/>
              </w:rPr>
            </w:pPr>
            <w:r w:rsidRPr="008B4BD8">
              <w:rPr>
                <w:lang w:val="en-GB"/>
              </w:rPr>
              <w:t>During last year you have notified the CFI of (some of) the atypical transactions and problematic cases</w:t>
            </w:r>
          </w:p>
        </w:tc>
        <w:tc>
          <w:tcPr>
            <w:tcW w:w="851" w:type="dxa"/>
          </w:tcPr>
          <w:p w:rsidR="00895D2E" w:rsidRPr="001E5E12" w:rsidRDefault="00895D2E">
            <w:pPr>
              <w:rPr>
                <w:lang w:val="en-GB"/>
              </w:rPr>
            </w:pPr>
          </w:p>
        </w:tc>
        <w:tc>
          <w:tcPr>
            <w:tcW w:w="1104" w:type="dxa"/>
          </w:tcPr>
          <w:p w:rsidR="00895D2E" w:rsidRPr="001E5E12" w:rsidRDefault="00895D2E">
            <w:pPr>
              <w:rPr>
                <w:lang w:val="en-GB"/>
              </w:rPr>
            </w:pPr>
          </w:p>
        </w:tc>
      </w:tr>
      <w:tr w:rsidR="007156A4" w:rsidRPr="001E5E12" w:rsidTr="008B4BD8">
        <w:tc>
          <w:tcPr>
            <w:tcW w:w="7621" w:type="dxa"/>
          </w:tcPr>
          <w:p w:rsidR="007156A4" w:rsidRPr="001E5E12" w:rsidRDefault="008B4BD8" w:rsidP="00232341">
            <w:pPr>
              <w:rPr>
                <w:lang w:val="en-GB"/>
              </w:rPr>
            </w:pPr>
            <w:r>
              <w:rPr>
                <w:lang w:val="en-GB"/>
              </w:rPr>
              <w:t xml:space="preserve">You </w:t>
            </w:r>
            <w:r w:rsidR="00232341">
              <w:rPr>
                <w:lang w:val="en-GB"/>
              </w:rPr>
              <w:t>increase the</w:t>
            </w:r>
            <w:r>
              <w:rPr>
                <w:lang w:val="en-GB"/>
              </w:rPr>
              <w:t xml:space="preserve"> client investigation measures when dealing with a client you have not personally met</w:t>
            </w:r>
          </w:p>
        </w:tc>
        <w:tc>
          <w:tcPr>
            <w:tcW w:w="851" w:type="dxa"/>
          </w:tcPr>
          <w:p w:rsidR="007156A4" w:rsidRPr="001E5E12" w:rsidRDefault="007156A4" w:rsidP="00F948C6">
            <w:pPr>
              <w:rPr>
                <w:lang w:val="en-GB"/>
              </w:rPr>
            </w:pPr>
          </w:p>
        </w:tc>
        <w:tc>
          <w:tcPr>
            <w:tcW w:w="1104" w:type="dxa"/>
          </w:tcPr>
          <w:p w:rsidR="007156A4" w:rsidRPr="001E5E12" w:rsidRDefault="007156A4" w:rsidP="00F948C6">
            <w:pPr>
              <w:rPr>
                <w:lang w:val="en-GB"/>
              </w:rPr>
            </w:pPr>
          </w:p>
        </w:tc>
      </w:tr>
      <w:tr w:rsidR="007156A4" w:rsidRPr="001E5E12" w:rsidTr="008B4BD8">
        <w:tc>
          <w:tcPr>
            <w:tcW w:w="7621" w:type="dxa"/>
          </w:tcPr>
          <w:p w:rsidR="007156A4" w:rsidRPr="001E5E12" w:rsidRDefault="008B4BD8" w:rsidP="003E6CC9">
            <w:pPr>
              <w:rPr>
                <w:lang w:val="en-GB"/>
              </w:rPr>
            </w:pPr>
            <w:r>
              <w:rPr>
                <w:lang w:val="en-GB"/>
              </w:rPr>
              <w:t xml:space="preserve">You </w:t>
            </w:r>
            <w:r w:rsidR="00232341">
              <w:rPr>
                <w:lang w:val="en-GB"/>
              </w:rPr>
              <w:t xml:space="preserve">increase the </w:t>
            </w:r>
            <w:r>
              <w:rPr>
                <w:lang w:val="en-GB"/>
              </w:rPr>
              <w:t xml:space="preserve"> client investigation measures when dealing with a Politically </w:t>
            </w:r>
            <w:r w:rsidR="003E6CC9">
              <w:rPr>
                <w:lang w:val="en-GB"/>
              </w:rPr>
              <w:t xml:space="preserve">Exposed </w:t>
            </w:r>
            <w:r>
              <w:rPr>
                <w:lang w:val="en-GB"/>
              </w:rPr>
              <w:t>Person</w:t>
            </w:r>
          </w:p>
        </w:tc>
        <w:tc>
          <w:tcPr>
            <w:tcW w:w="851" w:type="dxa"/>
          </w:tcPr>
          <w:p w:rsidR="007156A4" w:rsidRPr="001E5E12" w:rsidRDefault="007156A4" w:rsidP="00F948C6">
            <w:pPr>
              <w:rPr>
                <w:lang w:val="en-GB"/>
              </w:rPr>
            </w:pPr>
          </w:p>
        </w:tc>
        <w:tc>
          <w:tcPr>
            <w:tcW w:w="1104" w:type="dxa"/>
          </w:tcPr>
          <w:p w:rsidR="007156A4" w:rsidRPr="001E5E12" w:rsidRDefault="007156A4" w:rsidP="00F948C6">
            <w:pPr>
              <w:rPr>
                <w:lang w:val="en-GB"/>
              </w:rPr>
            </w:pPr>
          </w:p>
        </w:tc>
      </w:tr>
    </w:tbl>
    <w:p w:rsidR="00895D2E" w:rsidRPr="001E5E12" w:rsidRDefault="00895D2E" w:rsidP="00AB2604">
      <w:pPr>
        <w:rPr>
          <w:b/>
          <w:lang w:val="en-GB"/>
        </w:rPr>
      </w:pPr>
    </w:p>
    <w:p w:rsidR="00895D2E" w:rsidRPr="001E5E12" w:rsidRDefault="008B4BD8" w:rsidP="00AB2604">
      <w:pPr>
        <w:rPr>
          <w:b/>
          <w:sz w:val="32"/>
          <w:lang w:val="en-GB"/>
        </w:rPr>
      </w:pPr>
      <w:r>
        <w:rPr>
          <w:b/>
          <w:sz w:val="32"/>
          <w:lang w:val="en-GB"/>
        </w:rPr>
        <w:t>Section</w:t>
      </w:r>
      <w:r w:rsidR="00C55DE9" w:rsidRPr="001E5E12">
        <w:rPr>
          <w:b/>
          <w:sz w:val="32"/>
          <w:lang w:val="en-GB"/>
        </w:rPr>
        <w:t xml:space="preserve"> IV</w:t>
      </w:r>
      <w:r w:rsidR="00895D2E" w:rsidRPr="001E5E12">
        <w:rPr>
          <w:b/>
          <w:sz w:val="32"/>
          <w:lang w:val="en-GB"/>
        </w:rPr>
        <w:t xml:space="preserve">: </w:t>
      </w:r>
      <w:r w:rsidR="003E6CC9">
        <w:rPr>
          <w:b/>
          <w:sz w:val="32"/>
          <w:lang w:val="en-GB"/>
        </w:rPr>
        <w:t xml:space="preserve">RECORD KEEPING </w:t>
      </w:r>
      <w:r>
        <w:rPr>
          <w:b/>
          <w:sz w:val="32"/>
          <w:lang w:val="en-GB"/>
        </w:rPr>
        <w:t>AND TRAINING</w:t>
      </w:r>
    </w:p>
    <w:tbl>
      <w:tblPr>
        <w:tblStyle w:val="Tabelraster"/>
        <w:tblW w:w="0" w:type="auto"/>
        <w:tblLook w:val="04A0" w:firstRow="1" w:lastRow="0" w:firstColumn="1" w:lastColumn="0" w:noHBand="0" w:noVBand="1"/>
      </w:tblPr>
      <w:tblGrid>
        <w:gridCol w:w="7479"/>
        <w:gridCol w:w="993"/>
        <w:gridCol w:w="1104"/>
      </w:tblGrid>
      <w:tr w:rsidR="00895D2E" w:rsidRPr="001E5E12" w:rsidTr="00895D2E">
        <w:tc>
          <w:tcPr>
            <w:tcW w:w="7479" w:type="dxa"/>
          </w:tcPr>
          <w:p w:rsidR="00895D2E" w:rsidRPr="001E5E12" w:rsidRDefault="00895D2E" w:rsidP="00AB2604">
            <w:pPr>
              <w:rPr>
                <w:b/>
                <w:lang w:val="en-GB"/>
              </w:rPr>
            </w:pPr>
          </w:p>
        </w:tc>
        <w:tc>
          <w:tcPr>
            <w:tcW w:w="993" w:type="dxa"/>
          </w:tcPr>
          <w:p w:rsidR="00895D2E" w:rsidRPr="001E5E12" w:rsidRDefault="001E5E12" w:rsidP="00AB2604">
            <w:pPr>
              <w:rPr>
                <w:b/>
                <w:lang w:val="en-GB"/>
              </w:rPr>
            </w:pPr>
            <w:r>
              <w:rPr>
                <w:b/>
                <w:lang w:val="en-GB"/>
              </w:rPr>
              <w:t>Yes</w:t>
            </w:r>
          </w:p>
        </w:tc>
        <w:tc>
          <w:tcPr>
            <w:tcW w:w="1104" w:type="dxa"/>
          </w:tcPr>
          <w:p w:rsidR="00895D2E" w:rsidRPr="001E5E12" w:rsidRDefault="001E5E12" w:rsidP="00AB2604">
            <w:pPr>
              <w:rPr>
                <w:b/>
                <w:lang w:val="en-GB"/>
              </w:rPr>
            </w:pPr>
            <w:r>
              <w:rPr>
                <w:b/>
                <w:lang w:val="en-GB"/>
              </w:rPr>
              <w:t>No</w:t>
            </w:r>
          </w:p>
        </w:tc>
      </w:tr>
      <w:tr w:rsidR="00895D2E" w:rsidRPr="001E5E12" w:rsidTr="00895D2E">
        <w:tc>
          <w:tcPr>
            <w:tcW w:w="7479" w:type="dxa"/>
          </w:tcPr>
          <w:p w:rsidR="00895D2E" w:rsidRPr="001E5E12" w:rsidRDefault="008B4BD8" w:rsidP="00232341">
            <w:pPr>
              <w:rPr>
                <w:lang w:val="en-GB"/>
              </w:rPr>
            </w:pPr>
            <w:r>
              <w:rPr>
                <w:lang w:val="en-GB"/>
              </w:rPr>
              <w:t xml:space="preserve">You </w:t>
            </w:r>
            <w:r w:rsidR="00232341">
              <w:rPr>
                <w:lang w:val="en-GB"/>
              </w:rPr>
              <w:t xml:space="preserve">retain </w:t>
            </w:r>
            <w:r>
              <w:rPr>
                <w:lang w:val="en-GB"/>
              </w:rPr>
              <w:t>all evidence of the identification and all reports for 5 years and keep them available to the competent authorities</w:t>
            </w:r>
          </w:p>
        </w:tc>
        <w:tc>
          <w:tcPr>
            <w:tcW w:w="993" w:type="dxa"/>
          </w:tcPr>
          <w:p w:rsidR="00895D2E" w:rsidRPr="001E5E12" w:rsidRDefault="00895D2E" w:rsidP="00AB2604">
            <w:pPr>
              <w:rPr>
                <w:b/>
                <w:lang w:val="en-GB"/>
              </w:rPr>
            </w:pPr>
          </w:p>
        </w:tc>
        <w:tc>
          <w:tcPr>
            <w:tcW w:w="1104" w:type="dxa"/>
          </w:tcPr>
          <w:p w:rsidR="00895D2E" w:rsidRPr="001E5E12" w:rsidRDefault="00895D2E" w:rsidP="00AB2604">
            <w:pPr>
              <w:rPr>
                <w:b/>
                <w:lang w:val="en-GB"/>
              </w:rPr>
            </w:pPr>
          </w:p>
        </w:tc>
      </w:tr>
      <w:tr w:rsidR="00895D2E" w:rsidRPr="001E5E12" w:rsidTr="00895D2E">
        <w:tc>
          <w:tcPr>
            <w:tcW w:w="7479" w:type="dxa"/>
          </w:tcPr>
          <w:p w:rsidR="00895D2E" w:rsidRPr="001E5E12" w:rsidRDefault="008B4BD8" w:rsidP="008B4BD8">
            <w:pPr>
              <w:rPr>
                <w:lang w:val="en-GB"/>
              </w:rPr>
            </w:pPr>
            <w:r>
              <w:rPr>
                <w:lang w:val="en-GB"/>
              </w:rPr>
              <w:t>You keep a copy of this annual activity report</w:t>
            </w:r>
          </w:p>
        </w:tc>
        <w:tc>
          <w:tcPr>
            <w:tcW w:w="993" w:type="dxa"/>
          </w:tcPr>
          <w:p w:rsidR="00895D2E" w:rsidRPr="001E5E12" w:rsidRDefault="00895D2E" w:rsidP="00AB2604">
            <w:pPr>
              <w:rPr>
                <w:b/>
                <w:lang w:val="en-GB"/>
              </w:rPr>
            </w:pPr>
          </w:p>
        </w:tc>
        <w:tc>
          <w:tcPr>
            <w:tcW w:w="1104" w:type="dxa"/>
          </w:tcPr>
          <w:p w:rsidR="00895D2E" w:rsidRPr="001E5E12" w:rsidRDefault="00895D2E" w:rsidP="00AB2604">
            <w:pPr>
              <w:rPr>
                <w:b/>
                <w:lang w:val="en-GB"/>
              </w:rPr>
            </w:pPr>
          </w:p>
        </w:tc>
      </w:tr>
      <w:tr w:rsidR="00895D2E" w:rsidRPr="001E5E12" w:rsidTr="00895D2E">
        <w:tc>
          <w:tcPr>
            <w:tcW w:w="7479" w:type="dxa"/>
          </w:tcPr>
          <w:p w:rsidR="00895D2E" w:rsidRPr="001E5E12" w:rsidRDefault="008B4BD8" w:rsidP="008B4BD8">
            <w:pPr>
              <w:rPr>
                <w:lang w:val="en-GB"/>
              </w:rPr>
            </w:pPr>
            <w:r>
              <w:rPr>
                <w:lang w:val="en-GB"/>
              </w:rPr>
              <w:t>You have employees</w:t>
            </w:r>
            <w:r w:rsidR="003E6CC9">
              <w:rPr>
                <w:lang w:val="en-GB"/>
              </w:rPr>
              <w:t xml:space="preserve">     Number:</w:t>
            </w:r>
          </w:p>
        </w:tc>
        <w:tc>
          <w:tcPr>
            <w:tcW w:w="993" w:type="dxa"/>
          </w:tcPr>
          <w:p w:rsidR="00895D2E" w:rsidRPr="001E5E12" w:rsidRDefault="00895D2E" w:rsidP="00AB2604">
            <w:pPr>
              <w:rPr>
                <w:b/>
                <w:lang w:val="en-GB"/>
              </w:rPr>
            </w:pPr>
          </w:p>
        </w:tc>
        <w:tc>
          <w:tcPr>
            <w:tcW w:w="1104" w:type="dxa"/>
          </w:tcPr>
          <w:p w:rsidR="00895D2E" w:rsidRPr="001E5E12" w:rsidRDefault="00895D2E" w:rsidP="00AB2604">
            <w:pPr>
              <w:rPr>
                <w:b/>
                <w:lang w:val="en-GB"/>
              </w:rPr>
            </w:pPr>
          </w:p>
        </w:tc>
      </w:tr>
      <w:tr w:rsidR="00895D2E" w:rsidRPr="001E5E12" w:rsidTr="00895D2E">
        <w:tc>
          <w:tcPr>
            <w:tcW w:w="7479" w:type="dxa"/>
          </w:tcPr>
          <w:p w:rsidR="00895D2E" w:rsidRPr="001E5E12" w:rsidRDefault="008B4BD8" w:rsidP="00F857ED">
            <w:pPr>
              <w:rPr>
                <w:lang w:val="en-GB"/>
              </w:rPr>
            </w:pPr>
            <w:r>
              <w:rPr>
                <w:lang w:val="en-GB"/>
              </w:rPr>
              <w:t xml:space="preserve">If Yes: You </w:t>
            </w:r>
            <w:r w:rsidR="00F857ED">
              <w:rPr>
                <w:lang w:val="en-GB"/>
              </w:rPr>
              <w:t>have implemented</w:t>
            </w:r>
            <w:r>
              <w:rPr>
                <w:lang w:val="en-GB"/>
              </w:rPr>
              <w:t xml:space="preserve"> monitoring procedures and take appropriate measures to raise awareness among your employees AND/OR you regularly communicate information to / organise training for your employees regarding atypical transactions</w:t>
            </w:r>
            <w:r w:rsidR="00BA3671" w:rsidRPr="001E5E12">
              <w:rPr>
                <w:lang w:val="en-GB"/>
              </w:rPr>
              <w:t xml:space="preserve">  </w:t>
            </w:r>
          </w:p>
        </w:tc>
        <w:tc>
          <w:tcPr>
            <w:tcW w:w="993" w:type="dxa"/>
          </w:tcPr>
          <w:p w:rsidR="00895D2E" w:rsidRPr="001E5E12" w:rsidRDefault="00895D2E" w:rsidP="00AB2604">
            <w:pPr>
              <w:rPr>
                <w:b/>
                <w:lang w:val="en-GB"/>
              </w:rPr>
            </w:pPr>
          </w:p>
        </w:tc>
        <w:tc>
          <w:tcPr>
            <w:tcW w:w="1104" w:type="dxa"/>
          </w:tcPr>
          <w:p w:rsidR="00895D2E" w:rsidRPr="001E5E12" w:rsidRDefault="00895D2E" w:rsidP="00AB2604">
            <w:pPr>
              <w:rPr>
                <w:b/>
                <w:lang w:val="en-GB"/>
              </w:rPr>
            </w:pPr>
          </w:p>
        </w:tc>
      </w:tr>
    </w:tbl>
    <w:p w:rsidR="00895D2E" w:rsidRPr="001E5E12" w:rsidRDefault="00895D2E" w:rsidP="00AB2604">
      <w:pPr>
        <w:rPr>
          <w:b/>
          <w:lang w:val="en-GB"/>
        </w:rPr>
      </w:pPr>
    </w:p>
    <w:p w:rsidR="00C55DE9" w:rsidRPr="001E5E12" w:rsidRDefault="008B4BD8">
      <w:pPr>
        <w:rPr>
          <w:lang w:val="en-GB"/>
        </w:rPr>
      </w:pPr>
      <w:r>
        <w:rPr>
          <w:lang w:val="en-GB"/>
        </w:rPr>
        <w:t>Other remarks</w:t>
      </w:r>
      <w:r w:rsidR="00C55DE9" w:rsidRPr="001E5E12">
        <w:rPr>
          <w:lang w:val="en-GB"/>
        </w:rPr>
        <w:t xml:space="preserve">: </w:t>
      </w:r>
    </w:p>
    <w:p w:rsidR="00C55DE9" w:rsidRPr="001E5E12" w:rsidRDefault="00C55DE9">
      <w:pPr>
        <w:rPr>
          <w:lang w:val="en-GB"/>
        </w:rPr>
      </w:pPr>
      <w:r w:rsidRPr="001E5E12">
        <w:rPr>
          <w:lang w:val="en-GB"/>
        </w:rPr>
        <w:t>………………………………………………………………………………………………………………………………………………………………………………………………………………………………………………………………………………………………………………………………………………………………………………………………………………………………………………………………………………………………………</w:t>
      </w:r>
    </w:p>
    <w:sectPr w:rsidR="00C55DE9" w:rsidRPr="001E5E12" w:rsidSect="00B72EFB">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C6" w:rsidRDefault="00F948C6" w:rsidP="00BA3671">
      <w:pPr>
        <w:spacing w:after="0" w:line="240" w:lineRule="auto"/>
      </w:pPr>
      <w:r>
        <w:separator/>
      </w:r>
    </w:p>
  </w:endnote>
  <w:endnote w:type="continuationSeparator" w:id="0">
    <w:p w:rsidR="00F948C6" w:rsidRDefault="00F948C6" w:rsidP="00BA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C6" w:rsidRDefault="00F948C6" w:rsidP="00BA3671">
      <w:pPr>
        <w:spacing w:after="0" w:line="240" w:lineRule="auto"/>
      </w:pPr>
      <w:r>
        <w:separator/>
      </w:r>
    </w:p>
  </w:footnote>
  <w:footnote w:type="continuationSeparator" w:id="0">
    <w:p w:rsidR="00F948C6" w:rsidRDefault="00F948C6" w:rsidP="00BA3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0601"/>
    <w:multiLevelType w:val="hybridMultilevel"/>
    <w:tmpl w:val="6B90E152"/>
    <w:lvl w:ilvl="0" w:tplc="0DC6B0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13799"/>
    <w:multiLevelType w:val="hybridMultilevel"/>
    <w:tmpl w:val="8A58E8E4"/>
    <w:lvl w:ilvl="0" w:tplc="30186C3C">
      <w:start w:val="1"/>
      <w:numFmt w:val="decimal"/>
      <w:lvlText w:val="%1."/>
      <w:lvlJc w:val="left"/>
      <w:pPr>
        <w:ind w:left="720" w:hanging="360"/>
      </w:pPr>
      <w:rPr>
        <w:sz w:val="22"/>
        <w:szCs w:val="22"/>
      </w:rPr>
    </w:lvl>
    <w:lvl w:ilvl="1" w:tplc="08130003">
      <w:start w:val="1"/>
      <w:numFmt w:val="bullet"/>
      <w:lvlText w:val="o"/>
      <w:lvlJc w:val="left"/>
      <w:pPr>
        <w:ind w:left="1494"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0427B"/>
    <w:multiLevelType w:val="hybridMultilevel"/>
    <w:tmpl w:val="C36EC8EE"/>
    <w:lvl w:ilvl="0" w:tplc="004800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E2ABA"/>
    <w:multiLevelType w:val="hybridMultilevel"/>
    <w:tmpl w:val="D13A2934"/>
    <w:lvl w:ilvl="0" w:tplc="415E31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D079A"/>
    <w:multiLevelType w:val="hybridMultilevel"/>
    <w:tmpl w:val="158CF2EE"/>
    <w:lvl w:ilvl="0" w:tplc="415E31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96A00"/>
    <w:multiLevelType w:val="hybridMultilevel"/>
    <w:tmpl w:val="FE5235E2"/>
    <w:lvl w:ilvl="0" w:tplc="415E31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2"/>
    <w:docVar w:name="WfID" w:val="11284715"/>
    <w:docVar w:name="WfLargeDoc" w:val="no"/>
    <w:docVar w:name="WfLastSegment" w:val=" 5554 n"/>
    <w:docVar w:name="WfMT" w:val="0"/>
    <w:docVar w:name="WfProtection" w:val="1"/>
    <w:docVar w:name="WfRevTM" w:val="C:\Users\Jikot\Documents\ZZZ Tranny\ZZZWordfast\TMs\NL-EN diamant.txt"/>
    <w:docVar w:name="WfStyles" w:val=" 265   no"/>
  </w:docVars>
  <w:rsids>
    <w:rsidRoot w:val="00B46ACC"/>
    <w:rsid w:val="00055D59"/>
    <w:rsid w:val="000E5E83"/>
    <w:rsid w:val="001A3732"/>
    <w:rsid w:val="001B0CE2"/>
    <w:rsid w:val="001C0CDF"/>
    <w:rsid w:val="001E5E12"/>
    <w:rsid w:val="00215177"/>
    <w:rsid w:val="00232341"/>
    <w:rsid w:val="00236B92"/>
    <w:rsid w:val="002524B0"/>
    <w:rsid w:val="002C2B69"/>
    <w:rsid w:val="002C6C83"/>
    <w:rsid w:val="002D66C1"/>
    <w:rsid w:val="002F41D8"/>
    <w:rsid w:val="00331531"/>
    <w:rsid w:val="00380F8E"/>
    <w:rsid w:val="003C5C12"/>
    <w:rsid w:val="003E6CC9"/>
    <w:rsid w:val="004218D5"/>
    <w:rsid w:val="00452A3D"/>
    <w:rsid w:val="004841F5"/>
    <w:rsid w:val="0049475C"/>
    <w:rsid w:val="004F54FE"/>
    <w:rsid w:val="00565845"/>
    <w:rsid w:val="00575490"/>
    <w:rsid w:val="00583065"/>
    <w:rsid w:val="005D7C5A"/>
    <w:rsid w:val="005F5E17"/>
    <w:rsid w:val="007156A4"/>
    <w:rsid w:val="00720A8F"/>
    <w:rsid w:val="00725268"/>
    <w:rsid w:val="007331B5"/>
    <w:rsid w:val="00795596"/>
    <w:rsid w:val="00796829"/>
    <w:rsid w:val="007F347D"/>
    <w:rsid w:val="00877EB5"/>
    <w:rsid w:val="00895D2E"/>
    <w:rsid w:val="008B4BD8"/>
    <w:rsid w:val="008E3FEE"/>
    <w:rsid w:val="00900AF8"/>
    <w:rsid w:val="00957515"/>
    <w:rsid w:val="00A732AC"/>
    <w:rsid w:val="00A950F4"/>
    <w:rsid w:val="00AB2604"/>
    <w:rsid w:val="00AB4553"/>
    <w:rsid w:val="00AF4594"/>
    <w:rsid w:val="00B46ACC"/>
    <w:rsid w:val="00B72EFB"/>
    <w:rsid w:val="00BA3671"/>
    <w:rsid w:val="00BF56D0"/>
    <w:rsid w:val="00C4053C"/>
    <w:rsid w:val="00C55DE9"/>
    <w:rsid w:val="00C709BC"/>
    <w:rsid w:val="00CA3250"/>
    <w:rsid w:val="00CC393A"/>
    <w:rsid w:val="00D27052"/>
    <w:rsid w:val="00D74D84"/>
    <w:rsid w:val="00DC1983"/>
    <w:rsid w:val="00DD5EBF"/>
    <w:rsid w:val="00E0033D"/>
    <w:rsid w:val="00E44CF7"/>
    <w:rsid w:val="00EC58DF"/>
    <w:rsid w:val="00EC60F6"/>
    <w:rsid w:val="00F727DC"/>
    <w:rsid w:val="00F857ED"/>
    <w:rsid w:val="00F948C6"/>
    <w:rsid w:val="00FB0562"/>
    <w:rsid w:val="00FE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1D8"/>
    <w:rPr>
      <w:color w:val="0000FF" w:themeColor="hyperlink"/>
      <w:u w:val="single"/>
    </w:rPr>
  </w:style>
  <w:style w:type="paragraph" w:styleId="Lijstalinea">
    <w:name w:val="List Paragraph"/>
    <w:basedOn w:val="Standaard"/>
    <w:uiPriority w:val="34"/>
    <w:qFormat/>
    <w:rsid w:val="00E44CF7"/>
    <w:pPr>
      <w:ind w:left="720"/>
      <w:contextualSpacing/>
    </w:pPr>
  </w:style>
  <w:style w:type="table" w:styleId="Tabelraster">
    <w:name w:val="Table Grid"/>
    <w:basedOn w:val="Standaardtabel"/>
    <w:uiPriority w:val="59"/>
    <w:rsid w:val="0021517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55DE9"/>
    <w:rPr>
      <w:sz w:val="16"/>
      <w:szCs w:val="16"/>
    </w:rPr>
  </w:style>
  <w:style w:type="paragraph" w:styleId="Tekstopmerking">
    <w:name w:val="annotation text"/>
    <w:basedOn w:val="Standaard"/>
    <w:link w:val="TekstopmerkingChar"/>
    <w:uiPriority w:val="99"/>
    <w:semiHidden/>
    <w:unhideWhenUsed/>
    <w:rsid w:val="00C55DE9"/>
    <w:pPr>
      <w:spacing w:line="240" w:lineRule="auto"/>
    </w:pPr>
    <w:rPr>
      <w:sz w:val="20"/>
      <w:szCs w:val="20"/>
      <w:lang w:val="en-GB"/>
    </w:rPr>
  </w:style>
  <w:style w:type="character" w:customStyle="1" w:styleId="TekstopmerkingChar">
    <w:name w:val="Tekst opmerking Char"/>
    <w:basedOn w:val="Standaardalinea-lettertype"/>
    <w:link w:val="Tekstopmerking"/>
    <w:uiPriority w:val="99"/>
    <w:semiHidden/>
    <w:rsid w:val="00C55DE9"/>
    <w:rPr>
      <w:sz w:val="20"/>
      <w:szCs w:val="20"/>
      <w:lang w:val="en-GB"/>
    </w:rPr>
  </w:style>
  <w:style w:type="paragraph" w:styleId="Ballontekst">
    <w:name w:val="Balloon Text"/>
    <w:basedOn w:val="Standaard"/>
    <w:link w:val="BallontekstChar"/>
    <w:uiPriority w:val="99"/>
    <w:semiHidden/>
    <w:unhideWhenUsed/>
    <w:rsid w:val="00C55D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DE9"/>
    <w:rPr>
      <w:rFonts w:ascii="Tahoma" w:hAnsi="Tahoma" w:cs="Tahoma"/>
      <w:sz w:val="16"/>
      <w:szCs w:val="16"/>
    </w:rPr>
  </w:style>
  <w:style w:type="paragraph" w:styleId="Koptekst">
    <w:name w:val="header"/>
    <w:basedOn w:val="Standaard"/>
    <w:link w:val="KoptekstChar"/>
    <w:uiPriority w:val="99"/>
    <w:unhideWhenUsed/>
    <w:rsid w:val="00BA36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671"/>
  </w:style>
  <w:style w:type="paragraph" w:styleId="Voettekst">
    <w:name w:val="footer"/>
    <w:basedOn w:val="Standaard"/>
    <w:link w:val="VoettekstChar"/>
    <w:uiPriority w:val="99"/>
    <w:unhideWhenUsed/>
    <w:rsid w:val="00BA36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671"/>
  </w:style>
  <w:style w:type="character" w:customStyle="1" w:styleId="tw4winMark">
    <w:name w:val="tw4winMark"/>
    <w:basedOn w:val="Standaardalinea-lettertype"/>
    <w:rsid w:val="008B4BD8"/>
    <w:rPr>
      <w:rFonts w:ascii="Courier New" w:hAnsi="Courier New" w:cs="Courier New"/>
      <w:b w:val="0"/>
      <w:i w:val="0"/>
      <w:dstrike w:val="0"/>
      <w:noProof/>
      <w:vanish/>
      <w:color w:val="800080"/>
      <w:sz w:val="22"/>
      <w:effect w:val="none"/>
      <w:vertAlign w:val="subscript"/>
      <w:lang w:val="en-GB"/>
    </w:rPr>
  </w:style>
  <w:style w:type="paragraph" w:styleId="Onderwerpvanopmerking">
    <w:name w:val="annotation subject"/>
    <w:basedOn w:val="Tekstopmerking"/>
    <w:next w:val="Tekstopmerking"/>
    <w:link w:val="OnderwerpvanopmerkingChar"/>
    <w:uiPriority w:val="99"/>
    <w:semiHidden/>
    <w:unhideWhenUsed/>
    <w:rsid w:val="00A732AC"/>
    <w:rPr>
      <w:b/>
      <w:bCs/>
      <w:lang w:val="en-US"/>
    </w:rPr>
  </w:style>
  <w:style w:type="character" w:customStyle="1" w:styleId="OnderwerpvanopmerkingChar">
    <w:name w:val="Onderwerp van opmerking Char"/>
    <w:basedOn w:val="TekstopmerkingChar"/>
    <w:link w:val="Onderwerpvanopmerking"/>
    <w:uiPriority w:val="99"/>
    <w:semiHidden/>
    <w:rsid w:val="00A732AC"/>
    <w:rPr>
      <w:b/>
      <w:bCs/>
      <w:sz w:val="20"/>
      <w:szCs w:val="20"/>
      <w:lang w:val="en-GB"/>
    </w:rPr>
  </w:style>
  <w:style w:type="character" w:styleId="GevolgdeHyperlink">
    <w:name w:val="FollowedHyperlink"/>
    <w:basedOn w:val="Standaardalinea-lettertype"/>
    <w:uiPriority w:val="99"/>
    <w:semiHidden/>
    <w:unhideWhenUsed/>
    <w:rsid w:val="005830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1D8"/>
    <w:rPr>
      <w:color w:val="0000FF" w:themeColor="hyperlink"/>
      <w:u w:val="single"/>
    </w:rPr>
  </w:style>
  <w:style w:type="paragraph" w:styleId="Lijstalinea">
    <w:name w:val="List Paragraph"/>
    <w:basedOn w:val="Standaard"/>
    <w:uiPriority w:val="34"/>
    <w:qFormat/>
    <w:rsid w:val="00E44CF7"/>
    <w:pPr>
      <w:ind w:left="720"/>
      <w:contextualSpacing/>
    </w:pPr>
  </w:style>
  <w:style w:type="table" w:styleId="Tabelraster">
    <w:name w:val="Table Grid"/>
    <w:basedOn w:val="Standaardtabel"/>
    <w:uiPriority w:val="59"/>
    <w:rsid w:val="0021517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55DE9"/>
    <w:rPr>
      <w:sz w:val="16"/>
      <w:szCs w:val="16"/>
    </w:rPr>
  </w:style>
  <w:style w:type="paragraph" w:styleId="Tekstopmerking">
    <w:name w:val="annotation text"/>
    <w:basedOn w:val="Standaard"/>
    <w:link w:val="TekstopmerkingChar"/>
    <w:uiPriority w:val="99"/>
    <w:semiHidden/>
    <w:unhideWhenUsed/>
    <w:rsid w:val="00C55DE9"/>
    <w:pPr>
      <w:spacing w:line="240" w:lineRule="auto"/>
    </w:pPr>
    <w:rPr>
      <w:sz w:val="20"/>
      <w:szCs w:val="20"/>
      <w:lang w:val="en-GB"/>
    </w:rPr>
  </w:style>
  <w:style w:type="character" w:customStyle="1" w:styleId="TekstopmerkingChar">
    <w:name w:val="Tekst opmerking Char"/>
    <w:basedOn w:val="Standaardalinea-lettertype"/>
    <w:link w:val="Tekstopmerking"/>
    <w:uiPriority w:val="99"/>
    <w:semiHidden/>
    <w:rsid w:val="00C55DE9"/>
    <w:rPr>
      <w:sz w:val="20"/>
      <w:szCs w:val="20"/>
      <w:lang w:val="en-GB"/>
    </w:rPr>
  </w:style>
  <w:style w:type="paragraph" w:styleId="Ballontekst">
    <w:name w:val="Balloon Text"/>
    <w:basedOn w:val="Standaard"/>
    <w:link w:val="BallontekstChar"/>
    <w:uiPriority w:val="99"/>
    <w:semiHidden/>
    <w:unhideWhenUsed/>
    <w:rsid w:val="00C55D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DE9"/>
    <w:rPr>
      <w:rFonts w:ascii="Tahoma" w:hAnsi="Tahoma" w:cs="Tahoma"/>
      <w:sz w:val="16"/>
      <w:szCs w:val="16"/>
    </w:rPr>
  </w:style>
  <w:style w:type="paragraph" w:styleId="Koptekst">
    <w:name w:val="header"/>
    <w:basedOn w:val="Standaard"/>
    <w:link w:val="KoptekstChar"/>
    <w:uiPriority w:val="99"/>
    <w:unhideWhenUsed/>
    <w:rsid w:val="00BA36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671"/>
  </w:style>
  <w:style w:type="paragraph" w:styleId="Voettekst">
    <w:name w:val="footer"/>
    <w:basedOn w:val="Standaard"/>
    <w:link w:val="VoettekstChar"/>
    <w:uiPriority w:val="99"/>
    <w:unhideWhenUsed/>
    <w:rsid w:val="00BA36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671"/>
  </w:style>
  <w:style w:type="character" w:customStyle="1" w:styleId="tw4winMark">
    <w:name w:val="tw4winMark"/>
    <w:basedOn w:val="Standaardalinea-lettertype"/>
    <w:rsid w:val="008B4BD8"/>
    <w:rPr>
      <w:rFonts w:ascii="Courier New" w:hAnsi="Courier New" w:cs="Courier New"/>
      <w:b w:val="0"/>
      <w:i w:val="0"/>
      <w:dstrike w:val="0"/>
      <w:noProof/>
      <w:vanish/>
      <w:color w:val="800080"/>
      <w:sz w:val="22"/>
      <w:effect w:val="none"/>
      <w:vertAlign w:val="subscript"/>
      <w:lang w:val="en-GB"/>
    </w:rPr>
  </w:style>
  <w:style w:type="paragraph" w:styleId="Onderwerpvanopmerking">
    <w:name w:val="annotation subject"/>
    <w:basedOn w:val="Tekstopmerking"/>
    <w:next w:val="Tekstopmerking"/>
    <w:link w:val="OnderwerpvanopmerkingChar"/>
    <w:uiPriority w:val="99"/>
    <w:semiHidden/>
    <w:unhideWhenUsed/>
    <w:rsid w:val="00A732AC"/>
    <w:rPr>
      <w:b/>
      <w:bCs/>
      <w:lang w:val="en-US"/>
    </w:rPr>
  </w:style>
  <w:style w:type="character" w:customStyle="1" w:styleId="OnderwerpvanopmerkingChar">
    <w:name w:val="Onderwerp van opmerking Char"/>
    <w:basedOn w:val="TekstopmerkingChar"/>
    <w:link w:val="Onderwerpvanopmerking"/>
    <w:uiPriority w:val="99"/>
    <w:semiHidden/>
    <w:rsid w:val="00A732AC"/>
    <w:rPr>
      <w:b/>
      <w:bCs/>
      <w:sz w:val="20"/>
      <w:szCs w:val="20"/>
      <w:lang w:val="en-GB"/>
    </w:rPr>
  </w:style>
  <w:style w:type="character" w:styleId="GevolgdeHyperlink">
    <w:name w:val="FollowedHyperlink"/>
    <w:basedOn w:val="Standaardalinea-lettertype"/>
    <w:uiPriority w:val="99"/>
    <w:semiHidden/>
    <w:unhideWhenUsed/>
    <w:rsid w:val="00583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5978-E49F-4BE3-B548-8257391E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8C8B91C5</Template>
  <TotalTime>0</TotalTime>
  <Pages>3</Pages>
  <Words>990</Words>
  <Characters>5649</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SPF/FOD Economie</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DAEYAERT Daniel</dc:creator>
  <cp:lastModifiedBy>Marijke Achten</cp:lastModifiedBy>
  <cp:revision>2</cp:revision>
  <cp:lastPrinted>2015-01-08T15:09:00Z</cp:lastPrinted>
  <dcterms:created xsi:type="dcterms:W3CDTF">2015-01-21T13:06:00Z</dcterms:created>
  <dcterms:modified xsi:type="dcterms:W3CDTF">2015-01-21T13:06:00Z</dcterms:modified>
</cp:coreProperties>
</file>